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AE098F" w14:textId="77777777" w:rsidR="00A077E4" w:rsidRPr="00A077E4" w:rsidRDefault="00A077E4" w:rsidP="00A077E4">
      <w:pPr>
        <w:tabs>
          <w:tab w:val="left" w:pos="4290"/>
        </w:tabs>
        <w:rPr>
          <w:rFonts w:ascii="Times New Roman" w:eastAsia="Times New Roman" w:hAnsi="Times New Roman" w:cs="Times New Roman"/>
          <w:sz w:val="20"/>
          <w:szCs w:val="24"/>
        </w:rPr>
      </w:pPr>
    </w:p>
    <w:p w14:paraId="24B1ABA9" w14:textId="77777777" w:rsidR="00A077E4" w:rsidRPr="00A077E4" w:rsidRDefault="00A077E4" w:rsidP="00A077E4">
      <w:pPr>
        <w:ind w:left="4687"/>
        <w:rPr>
          <w:rFonts w:ascii="Times New Roman" w:eastAsia="Tahoma" w:hAnsi="Tahoma" w:cs="Tahoma"/>
          <w:sz w:val="20"/>
          <w:szCs w:val="19"/>
        </w:rPr>
      </w:pPr>
      <w:r w:rsidRPr="00A077E4">
        <w:rPr>
          <w:rFonts w:ascii="Times New Roman" w:eastAsia="Tahoma" w:hAnsi="Tahoma" w:cs="Tahoma"/>
          <w:noProof/>
          <w:sz w:val="20"/>
          <w:szCs w:val="19"/>
          <w:lang w:eastAsia="it-IT"/>
        </w:rPr>
        <w:drawing>
          <wp:inline distT="0" distB="0" distL="0" distR="0" wp14:anchorId="31B494BF" wp14:editId="77BB3D86">
            <wp:extent cx="875289" cy="974407"/>
            <wp:effectExtent l="0" t="0" r="0" b="0"/>
            <wp:docPr id="4"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7" cstate="print"/>
                    <a:stretch>
                      <a:fillRect/>
                    </a:stretch>
                  </pic:blipFill>
                  <pic:spPr>
                    <a:xfrm>
                      <a:off x="0" y="0"/>
                      <a:ext cx="875289" cy="974407"/>
                    </a:xfrm>
                    <a:prstGeom prst="rect">
                      <a:avLst/>
                    </a:prstGeom>
                  </pic:spPr>
                </pic:pic>
              </a:graphicData>
            </a:graphic>
          </wp:inline>
        </w:drawing>
      </w:r>
    </w:p>
    <w:p w14:paraId="79BAF956" w14:textId="77777777" w:rsidR="00A077E4" w:rsidRDefault="00A077E4" w:rsidP="00A077E4">
      <w:pPr>
        <w:spacing w:before="1" w:line="283" w:lineRule="auto"/>
        <w:ind w:left="3128" w:right="3224" w:firstLine="302"/>
        <w:rPr>
          <w:rFonts w:ascii="Tahoma" w:eastAsia="Tahoma" w:hAnsi="Tahoma" w:cs="Tahoma"/>
          <w:sz w:val="19"/>
          <w:szCs w:val="19"/>
        </w:rPr>
      </w:pPr>
      <w:r w:rsidRPr="00A077E4">
        <w:rPr>
          <w:rFonts w:ascii="Tahoma" w:eastAsia="Tahoma" w:hAnsi="Tahoma" w:cs="Tahoma"/>
          <w:noProof/>
          <w:sz w:val="19"/>
          <w:szCs w:val="19"/>
          <w:lang w:eastAsia="it-IT"/>
        </w:rPr>
        <w:drawing>
          <wp:anchor distT="0" distB="0" distL="0" distR="0" simplePos="0" relativeHeight="487590912" behindDoc="0" locked="0" layoutInCell="1" allowOverlap="1" wp14:anchorId="65342B39" wp14:editId="1D6B1921">
            <wp:simplePos x="0" y="0"/>
            <wp:positionH relativeFrom="page">
              <wp:posOffset>495942</wp:posOffset>
            </wp:positionH>
            <wp:positionV relativeFrom="paragraph">
              <wp:posOffset>-531614</wp:posOffset>
            </wp:positionV>
            <wp:extent cx="1079230" cy="1079230"/>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8" cstate="print"/>
                    <a:stretch>
                      <a:fillRect/>
                    </a:stretch>
                  </pic:blipFill>
                  <pic:spPr>
                    <a:xfrm>
                      <a:off x="0" y="0"/>
                      <a:ext cx="1079230" cy="1079230"/>
                    </a:xfrm>
                    <a:prstGeom prst="rect">
                      <a:avLst/>
                    </a:prstGeom>
                  </pic:spPr>
                </pic:pic>
              </a:graphicData>
            </a:graphic>
          </wp:anchor>
        </w:drawing>
      </w:r>
      <w:r w:rsidRPr="00A077E4">
        <w:rPr>
          <w:rFonts w:ascii="Tahoma" w:eastAsia="Tahoma" w:hAnsi="Tahoma" w:cs="Tahoma"/>
          <w:noProof/>
          <w:sz w:val="19"/>
          <w:szCs w:val="19"/>
          <w:lang w:eastAsia="it-IT"/>
        </w:rPr>
        <w:drawing>
          <wp:anchor distT="0" distB="0" distL="0" distR="0" simplePos="0" relativeHeight="487591936" behindDoc="0" locked="0" layoutInCell="1" allowOverlap="1" wp14:anchorId="30AFBE49" wp14:editId="6123D24E">
            <wp:simplePos x="0" y="0"/>
            <wp:positionH relativeFrom="page">
              <wp:posOffset>5945123</wp:posOffset>
            </wp:positionH>
            <wp:positionV relativeFrom="paragraph">
              <wp:posOffset>-480441</wp:posOffset>
            </wp:positionV>
            <wp:extent cx="1150620" cy="771144"/>
            <wp:effectExtent l="0" t="0" r="0" b="0"/>
            <wp:wrapNone/>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9" cstate="print"/>
                    <a:stretch>
                      <a:fillRect/>
                    </a:stretch>
                  </pic:blipFill>
                  <pic:spPr>
                    <a:xfrm>
                      <a:off x="0" y="0"/>
                      <a:ext cx="1150620" cy="771144"/>
                    </a:xfrm>
                    <a:prstGeom prst="rect">
                      <a:avLst/>
                    </a:prstGeom>
                  </pic:spPr>
                </pic:pic>
              </a:graphicData>
            </a:graphic>
          </wp:anchor>
        </w:drawing>
      </w:r>
      <w:r w:rsidRPr="00A077E4">
        <w:rPr>
          <w:rFonts w:ascii="Tahoma" w:eastAsia="Tahoma" w:hAnsi="Tahoma" w:cs="Tahoma"/>
          <w:w w:val="110"/>
          <w:sz w:val="19"/>
          <w:szCs w:val="19"/>
        </w:rPr>
        <w:t xml:space="preserve">Ministero dell'Istruzione e del Merito </w:t>
      </w:r>
      <w:r w:rsidRPr="00A077E4">
        <w:rPr>
          <w:rFonts w:ascii="Tahoma" w:eastAsia="Tahoma" w:hAnsi="Tahoma" w:cs="Tahoma"/>
          <w:sz w:val="19"/>
          <w:szCs w:val="19"/>
        </w:rPr>
        <w:t>Ufficio</w:t>
      </w:r>
      <w:r w:rsidRPr="00A077E4">
        <w:rPr>
          <w:rFonts w:ascii="Tahoma" w:eastAsia="Tahoma" w:hAnsi="Tahoma" w:cs="Tahoma"/>
          <w:spacing w:val="35"/>
          <w:sz w:val="19"/>
          <w:szCs w:val="19"/>
        </w:rPr>
        <w:t xml:space="preserve"> </w:t>
      </w:r>
      <w:r w:rsidRPr="00A077E4">
        <w:rPr>
          <w:rFonts w:ascii="Tahoma" w:eastAsia="Tahoma" w:hAnsi="Tahoma" w:cs="Tahoma"/>
          <w:sz w:val="19"/>
          <w:szCs w:val="19"/>
        </w:rPr>
        <w:t>Scolastic</w:t>
      </w:r>
      <w:r>
        <w:rPr>
          <w:rFonts w:ascii="Tahoma" w:eastAsia="Tahoma" w:hAnsi="Tahoma" w:cs="Tahoma"/>
          <w:sz w:val="19"/>
          <w:szCs w:val="19"/>
        </w:rPr>
        <w:t>o</w:t>
      </w:r>
    </w:p>
    <w:p w14:paraId="4F133DD9" w14:textId="2B5868D8" w:rsidR="00A077E4" w:rsidRPr="00A077E4" w:rsidRDefault="00A077E4" w:rsidP="00A077E4">
      <w:pPr>
        <w:spacing w:before="1" w:line="283" w:lineRule="auto"/>
        <w:ind w:left="3128" w:right="3224" w:firstLine="302"/>
        <w:rPr>
          <w:rFonts w:ascii="Tahoma" w:eastAsia="Tahoma" w:hAnsi="Tahoma" w:cs="Tahoma"/>
          <w:sz w:val="19"/>
          <w:szCs w:val="19"/>
        </w:rPr>
      </w:pPr>
      <w:r w:rsidRPr="00A077E4">
        <w:rPr>
          <w:rFonts w:ascii="Tahoma" w:eastAsia="Tahoma" w:hAnsi="Tahoma" w:cs="Tahoma"/>
          <w:spacing w:val="40"/>
          <w:sz w:val="19"/>
          <w:szCs w:val="19"/>
        </w:rPr>
        <w:t xml:space="preserve"> </w:t>
      </w:r>
      <w:r>
        <w:rPr>
          <w:rFonts w:ascii="Tahoma" w:eastAsia="Tahoma" w:hAnsi="Tahoma" w:cs="Tahoma"/>
          <w:spacing w:val="40"/>
          <w:sz w:val="19"/>
          <w:szCs w:val="19"/>
        </w:rPr>
        <w:t xml:space="preserve">       </w:t>
      </w:r>
      <w:r w:rsidRPr="00A077E4">
        <w:rPr>
          <w:rFonts w:ascii="Tahoma" w:eastAsia="Tahoma" w:hAnsi="Tahoma" w:cs="Tahoma"/>
          <w:sz w:val="19"/>
          <w:szCs w:val="19"/>
        </w:rPr>
        <w:t>Regionale</w:t>
      </w:r>
      <w:r w:rsidRPr="00A077E4">
        <w:rPr>
          <w:rFonts w:ascii="Tahoma" w:eastAsia="Tahoma" w:hAnsi="Tahoma" w:cs="Tahoma"/>
          <w:spacing w:val="40"/>
          <w:sz w:val="19"/>
          <w:szCs w:val="19"/>
        </w:rPr>
        <w:t xml:space="preserve"> </w:t>
      </w:r>
      <w:r w:rsidRPr="00A077E4">
        <w:rPr>
          <w:rFonts w:ascii="Tahoma" w:eastAsia="Tahoma" w:hAnsi="Tahoma" w:cs="Tahoma"/>
          <w:sz w:val="19"/>
          <w:szCs w:val="19"/>
        </w:rPr>
        <w:t>per</w:t>
      </w:r>
      <w:r w:rsidRPr="00A077E4">
        <w:rPr>
          <w:rFonts w:ascii="Tahoma" w:eastAsia="Tahoma" w:hAnsi="Tahoma" w:cs="Tahoma"/>
          <w:spacing w:val="37"/>
          <w:sz w:val="19"/>
          <w:szCs w:val="19"/>
        </w:rPr>
        <w:t xml:space="preserve"> </w:t>
      </w:r>
      <w:r w:rsidRPr="00A077E4">
        <w:rPr>
          <w:rFonts w:ascii="Tahoma" w:eastAsia="Tahoma" w:hAnsi="Tahoma" w:cs="Tahoma"/>
          <w:sz w:val="19"/>
          <w:szCs w:val="19"/>
        </w:rPr>
        <w:t>la</w:t>
      </w:r>
      <w:r w:rsidRPr="00A077E4">
        <w:rPr>
          <w:rFonts w:ascii="Tahoma" w:eastAsia="Tahoma" w:hAnsi="Tahoma" w:cs="Tahoma"/>
          <w:spacing w:val="37"/>
          <w:sz w:val="19"/>
          <w:szCs w:val="19"/>
        </w:rPr>
        <w:t xml:space="preserve"> </w:t>
      </w:r>
      <w:r w:rsidRPr="00A077E4">
        <w:rPr>
          <w:rFonts w:ascii="Tahoma" w:eastAsia="Tahoma" w:hAnsi="Tahoma" w:cs="Tahoma"/>
          <w:sz w:val="19"/>
          <w:szCs w:val="19"/>
        </w:rPr>
        <w:t>Campania</w:t>
      </w:r>
    </w:p>
    <w:p w14:paraId="3038844D" w14:textId="380FF447" w:rsidR="00A077E4" w:rsidRPr="00A077E4" w:rsidRDefault="00A077E4" w:rsidP="00A077E4">
      <w:pPr>
        <w:spacing w:line="221" w:lineRule="exact"/>
        <w:ind w:left="2844"/>
        <w:rPr>
          <w:rFonts w:ascii="Tahoma" w:eastAsia="Tahoma" w:hAnsi="Tahoma" w:cs="Tahoma"/>
          <w:b/>
          <w:bCs/>
          <w:sz w:val="19"/>
          <w:szCs w:val="19"/>
        </w:rPr>
      </w:pPr>
      <w:r>
        <w:rPr>
          <w:rFonts w:ascii="Tahoma" w:eastAsia="Tahoma" w:hAnsi="Tahoma" w:cs="Tahoma"/>
          <w:b/>
          <w:bCs/>
          <w:sz w:val="19"/>
          <w:szCs w:val="19"/>
        </w:rPr>
        <w:t xml:space="preserve">        </w:t>
      </w:r>
      <w:r w:rsidRPr="00A077E4">
        <w:rPr>
          <w:rFonts w:ascii="Tahoma" w:eastAsia="Tahoma" w:hAnsi="Tahoma" w:cs="Tahoma"/>
          <w:b/>
          <w:bCs/>
          <w:sz w:val="19"/>
          <w:szCs w:val="19"/>
        </w:rPr>
        <w:t>Istituto</w:t>
      </w:r>
      <w:r w:rsidRPr="00A077E4">
        <w:rPr>
          <w:rFonts w:ascii="Tahoma" w:eastAsia="Tahoma" w:hAnsi="Tahoma" w:cs="Tahoma"/>
          <w:b/>
          <w:bCs/>
          <w:spacing w:val="-5"/>
          <w:sz w:val="19"/>
          <w:szCs w:val="19"/>
        </w:rPr>
        <w:t xml:space="preserve"> </w:t>
      </w:r>
      <w:r w:rsidRPr="00A077E4">
        <w:rPr>
          <w:rFonts w:ascii="Tahoma" w:eastAsia="Tahoma" w:hAnsi="Tahoma" w:cs="Tahoma"/>
          <w:b/>
          <w:bCs/>
          <w:sz w:val="19"/>
          <w:szCs w:val="19"/>
        </w:rPr>
        <w:t>Comprensivo</w:t>
      </w:r>
      <w:r w:rsidRPr="00A077E4">
        <w:rPr>
          <w:rFonts w:ascii="Tahoma" w:eastAsia="Tahoma" w:hAnsi="Tahoma" w:cs="Tahoma"/>
          <w:b/>
          <w:bCs/>
          <w:spacing w:val="-4"/>
          <w:sz w:val="19"/>
          <w:szCs w:val="19"/>
        </w:rPr>
        <w:t xml:space="preserve"> </w:t>
      </w:r>
      <w:r w:rsidRPr="00A077E4">
        <w:rPr>
          <w:rFonts w:ascii="Tahoma" w:eastAsia="Tahoma" w:hAnsi="Tahoma" w:cs="Tahoma"/>
          <w:b/>
          <w:bCs/>
          <w:sz w:val="19"/>
          <w:szCs w:val="19"/>
        </w:rPr>
        <w:t>Statale</w:t>
      </w:r>
      <w:r w:rsidRPr="00A077E4">
        <w:rPr>
          <w:rFonts w:ascii="Tahoma" w:eastAsia="Tahoma" w:hAnsi="Tahoma" w:cs="Tahoma"/>
          <w:b/>
          <w:bCs/>
          <w:spacing w:val="-3"/>
          <w:sz w:val="19"/>
          <w:szCs w:val="19"/>
        </w:rPr>
        <w:t xml:space="preserve"> </w:t>
      </w:r>
      <w:r w:rsidRPr="00A077E4">
        <w:rPr>
          <w:rFonts w:ascii="Tahoma" w:eastAsia="Tahoma" w:hAnsi="Tahoma" w:cs="Tahoma"/>
          <w:b/>
          <w:bCs/>
          <w:sz w:val="19"/>
          <w:szCs w:val="19"/>
        </w:rPr>
        <w:t>“Tito</w:t>
      </w:r>
      <w:r w:rsidRPr="00A077E4">
        <w:rPr>
          <w:rFonts w:ascii="Tahoma" w:eastAsia="Tahoma" w:hAnsi="Tahoma" w:cs="Tahoma"/>
          <w:b/>
          <w:bCs/>
          <w:spacing w:val="-5"/>
          <w:sz w:val="19"/>
          <w:szCs w:val="19"/>
        </w:rPr>
        <w:t xml:space="preserve"> </w:t>
      </w:r>
      <w:r w:rsidRPr="00A077E4">
        <w:rPr>
          <w:rFonts w:ascii="Tahoma" w:eastAsia="Tahoma" w:hAnsi="Tahoma" w:cs="Tahoma"/>
          <w:b/>
          <w:bCs/>
          <w:sz w:val="19"/>
          <w:szCs w:val="19"/>
        </w:rPr>
        <w:t>Livio</w:t>
      </w:r>
      <w:r w:rsidRPr="00A077E4">
        <w:rPr>
          <w:rFonts w:ascii="Tahoma" w:eastAsia="Tahoma" w:hAnsi="Tahoma" w:cs="Tahoma"/>
          <w:b/>
          <w:bCs/>
          <w:spacing w:val="-4"/>
          <w:sz w:val="19"/>
          <w:szCs w:val="19"/>
        </w:rPr>
        <w:t xml:space="preserve"> </w:t>
      </w:r>
      <w:r w:rsidRPr="00A077E4">
        <w:rPr>
          <w:rFonts w:ascii="Tahoma" w:eastAsia="Tahoma" w:hAnsi="Tahoma" w:cs="Tahoma"/>
          <w:b/>
          <w:bCs/>
          <w:sz w:val="19"/>
          <w:szCs w:val="19"/>
        </w:rPr>
        <w:t>–</w:t>
      </w:r>
      <w:r w:rsidRPr="00A077E4">
        <w:rPr>
          <w:rFonts w:ascii="Tahoma" w:eastAsia="Tahoma" w:hAnsi="Tahoma" w:cs="Tahoma"/>
          <w:b/>
          <w:bCs/>
          <w:spacing w:val="-4"/>
          <w:sz w:val="19"/>
          <w:szCs w:val="19"/>
        </w:rPr>
        <w:t xml:space="preserve"> </w:t>
      </w:r>
      <w:r w:rsidRPr="00A077E4">
        <w:rPr>
          <w:rFonts w:ascii="Tahoma" w:eastAsia="Tahoma" w:hAnsi="Tahoma" w:cs="Tahoma"/>
          <w:b/>
          <w:bCs/>
          <w:spacing w:val="-2"/>
          <w:sz w:val="19"/>
          <w:szCs w:val="19"/>
        </w:rPr>
        <w:t>Fiorelli”</w:t>
      </w:r>
    </w:p>
    <w:p w14:paraId="065637A8" w14:textId="77777777" w:rsidR="00A077E4" w:rsidRDefault="00A077E4" w:rsidP="00A077E4">
      <w:pPr>
        <w:spacing w:before="9" w:line="280" w:lineRule="auto"/>
        <w:ind w:left="2546" w:right="3031" w:firstLine="228"/>
        <w:rPr>
          <w:rFonts w:ascii="Tahoma" w:eastAsia="Tahoma" w:hAnsi="Tahoma" w:cs="Tahoma"/>
          <w:spacing w:val="-2"/>
          <w:w w:val="105"/>
          <w:sz w:val="19"/>
          <w:szCs w:val="19"/>
        </w:rPr>
      </w:pPr>
      <w:r>
        <w:rPr>
          <w:rFonts w:ascii="Tahoma" w:eastAsia="Tahoma" w:hAnsi="Tahoma" w:cs="Tahoma"/>
          <w:w w:val="105"/>
          <w:sz w:val="19"/>
          <w:szCs w:val="19"/>
        </w:rPr>
        <w:t xml:space="preserve">         </w:t>
      </w:r>
      <w:r w:rsidRPr="00A077E4">
        <w:rPr>
          <w:rFonts w:ascii="Tahoma" w:eastAsia="Tahoma" w:hAnsi="Tahoma" w:cs="Tahoma"/>
          <w:w w:val="105"/>
          <w:sz w:val="19"/>
          <w:szCs w:val="19"/>
        </w:rPr>
        <w:t>Largo Ferrandina a Chiaia 3 - 80121Napoli</w:t>
      </w:r>
      <w:r w:rsidRPr="00A077E4">
        <w:rPr>
          <w:rFonts w:ascii="Tahoma" w:eastAsia="Tahoma" w:hAnsi="Tahoma" w:cs="Tahoma"/>
          <w:spacing w:val="40"/>
          <w:w w:val="105"/>
          <w:sz w:val="19"/>
          <w:szCs w:val="19"/>
        </w:rPr>
        <w:t xml:space="preserve"> </w:t>
      </w:r>
      <w:r>
        <w:rPr>
          <w:rFonts w:ascii="Tahoma" w:eastAsia="Tahoma" w:hAnsi="Tahoma" w:cs="Tahoma"/>
          <w:w w:val="105"/>
          <w:sz w:val="19"/>
          <w:szCs w:val="19"/>
        </w:rPr>
        <w:t>-</w:t>
      </w:r>
      <w:r w:rsidRPr="00A077E4">
        <w:rPr>
          <w:rFonts w:ascii="Tahoma" w:eastAsia="Tahoma" w:hAnsi="Tahoma" w:cs="Tahoma"/>
          <w:spacing w:val="40"/>
          <w:w w:val="105"/>
          <w:sz w:val="19"/>
          <w:szCs w:val="19"/>
        </w:rPr>
        <w:t xml:space="preserve"> </w:t>
      </w:r>
      <w:r w:rsidRPr="00A077E4">
        <w:rPr>
          <w:rFonts w:ascii="Tahoma" w:eastAsia="Tahoma" w:hAnsi="Tahoma" w:cs="Tahoma"/>
          <w:w w:val="105"/>
          <w:sz w:val="19"/>
          <w:szCs w:val="19"/>
        </w:rPr>
        <w:t>Uffici</w:t>
      </w:r>
      <w:r w:rsidRPr="00A077E4">
        <w:rPr>
          <w:rFonts w:ascii="Tahoma" w:eastAsia="Tahoma" w:hAnsi="Tahoma" w:cs="Tahoma"/>
          <w:spacing w:val="-3"/>
          <w:w w:val="105"/>
          <w:sz w:val="19"/>
          <w:szCs w:val="19"/>
        </w:rPr>
        <w:t xml:space="preserve"> </w:t>
      </w:r>
      <w:r w:rsidRPr="00A077E4">
        <w:rPr>
          <w:rFonts w:ascii="Tahoma" w:eastAsia="Tahoma" w:hAnsi="Tahoma" w:cs="Tahoma"/>
          <w:w w:val="105"/>
          <w:sz w:val="19"/>
          <w:szCs w:val="19"/>
        </w:rPr>
        <w:t>di</w:t>
      </w:r>
      <w:r w:rsidRPr="00A077E4">
        <w:rPr>
          <w:rFonts w:ascii="Tahoma" w:eastAsia="Tahoma" w:hAnsi="Tahoma" w:cs="Tahoma"/>
          <w:spacing w:val="-2"/>
          <w:w w:val="105"/>
          <w:sz w:val="19"/>
          <w:szCs w:val="19"/>
        </w:rPr>
        <w:t xml:space="preserve"> </w:t>
      </w:r>
      <w:r>
        <w:rPr>
          <w:rFonts w:ascii="Tahoma" w:eastAsia="Tahoma" w:hAnsi="Tahoma" w:cs="Tahoma"/>
          <w:spacing w:val="-2"/>
          <w:w w:val="105"/>
          <w:sz w:val="19"/>
          <w:szCs w:val="19"/>
        </w:rPr>
        <w:t xml:space="preserve"> </w:t>
      </w:r>
    </w:p>
    <w:p w14:paraId="033848FB" w14:textId="79F2DA55" w:rsidR="00A077E4" w:rsidRPr="00A077E4" w:rsidRDefault="00A077E4" w:rsidP="00A077E4">
      <w:pPr>
        <w:spacing w:before="9" w:line="280" w:lineRule="auto"/>
        <w:ind w:left="2546" w:right="3031" w:firstLine="228"/>
        <w:rPr>
          <w:rFonts w:ascii="Tahoma" w:eastAsia="Tahoma" w:hAnsi="Tahoma" w:cs="Tahoma"/>
          <w:sz w:val="19"/>
          <w:szCs w:val="19"/>
        </w:rPr>
      </w:pPr>
      <w:r>
        <w:rPr>
          <w:rFonts w:ascii="Tahoma" w:eastAsia="Tahoma" w:hAnsi="Tahoma" w:cs="Tahoma"/>
          <w:spacing w:val="-2"/>
          <w:w w:val="105"/>
          <w:sz w:val="19"/>
          <w:szCs w:val="19"/>
        </w:rPr>
        <w:t xml:space="preserve">                </w:t>
      </w:r>
      <w:r w:rsidRPr="00A077E4">
        <w:rPr>
          <w:rFonts w:ascii="Tahoma" w:eastAsia="Tahoma" w:hAnsi="Tahoma" w:cs="Tahoma"/>
          <w:w w:val="105"/>
          <w:sz w:val="19"/>
          <w:szCs w:val="19"/>
        </w:rPr>
        <w:t>segreteria:</w:t>
      </w:r>
      <w:r w:rsidRPr="00A077E4">
        <w:rPr>
          <w:rFonts w:ascii="Tahoma" w:eastAsia="Tahoma" w:hAnsi="Tahoma" w:cs="Tahoma"/>
          <w:spacing w:val="-2"/>
          <w:w w:val="105"/>
          <w:sz w:val="19"/>
          <w:szCs w:val="19"/>
        </w:rPr>
        <w:t xml:space="preserve"> </w:t>
      </w:r>
      <w:r w:rsidRPr="00A077E4">
        <w:rPr>
          <w:rFonts w:ascii="Tahoma" w:eastAsia="Tahoma" w:hAnsi="Tahoma" w:cs="Tahoma"/>
          <w:w w:val="105"/>
          <w:sz w:val="19"/>
          <w:szCs w:val="19"/>
        </w:rPr>
        <w:t>via</w:t>
      </w:r>
      <w:r w:rsidRPr="00A077E4">
        <w:rPr>
          <w:rFonts w:ascii="Tahoma" w:eastAsia="Tahoma" w:hAnsi="Tahoma" w:cs="Tahoma"/>
          <w:spacing w:val="-2"/>
          <w:w w:val="105"/>
          <w:sz w:val="19"/>
          <w:szCs w:val="19"/>
        </w:rPr>
        <w:t xml:space="preserve"> </w:t>
      </w:r>
      <w:r w:rsidRPr="00A077E4">
        <w:rPr>
          <w:rFonts w:ascii="Tahoma" w:eastAsia="Tahoma" w:hAnsi="Tahoma" w:cs="Tahoma"/>
          <w:w w:val="105"/>
          <w:sz w:val="19"/>
          <w:szCs w:val="19"/>
        </w:rPr>
        <w:t>G.</w:t>
      </w:r>
      <w:r w:rsidRPr="00A077E4">
        <w:rPr>
          <w:rFonts w:ascii="Tahoma" w:eastAsia="Tahoma" w:hAnsi="Tahoma" w:cs="Tahoma"/>
          <w:spacing w:val="-2"/>
          <w:w w:val="105"/>
          <w:sz w:val="19"/>
          <w:szCs w:val="19"/>
        </w:rPr>
        <w:t xml:space="preserve"> </w:t>
      </w:r>
      <w:r w:rsidRPr="00A077E4">
        <w:rPr>
          <w:rFonts w:ascii="Tahoma" w:eastAsia="Tahoma" w:hAnsi="Tahoma" w:cs="Tahoma"/>
          <w:w w:val="105"/>
          <w:sz w:val="19"/>
          <w:szCs w:val="19"/>
        </w:rPr>
        <w:t>Fiorelli,</w:t>
      </w:r>
      <w:r w:rsidRPr="00A077E4">
        <w:rPr>
          <w:rFonts w:ascii="Tahoma" w:eastAsia="Tahoma" w:hAnsi="Tahoma" w:cs="Tahoma"/>
          <w:spacing w:val="-2"/>
          <w:w w:val="105"/>
          <w:sz w:val="19"/>
          <w:szCs w:val="19"/>
        </w:rPr>
        <w:t xml:space="preserve"> </w:t>
      </w:r>
      <w:r w:rsidRPr="00A077E4">
        <w:rPr>
          <w:rFonts w:ascii="Tahoma" w:eastAsia="Tahoma" w:hAnsi="Tahoma" w:cs="Tahoma"/>
          <w:w w:val="105"/>
          <w:sz w:val="19"/>
          <w:szCs w:val="19"/>
        </w:rPr>
        <w:t>2</w:t>
      </w:r>
      <w:r w:rsidRPr="00A077E4">
        <w:rPr>
          <w:rFonts w:ascii="Tahoma" w:eastAsia="Tahoma" w:hAnsi="Tahoma" w:cs="Tahoma"/>
          <w:spacing w:val="-6"/>
          <w:w w:val="105"/>
          <w:sz w:val="19"/>
          <w:szCs w:val="19"/>
        </w:rPr>
        <w:t xml:space="preserve"> </w:t>
      </w:r>
      <w:r w:rsidRPr="00A077E4">
        <w:rPr>
          <w:rFonts w:ascii="Tahoma" w:eastAsia="Tahoma" w:hAnsi="Tahoma" w:cs="Tahoma"/>
          <w:w w:val="105"/>
          <w:sz w:val="19"/>
          <w:szCs w:val="19"/>
        </w:rPr>
        <w:t>-</w:t>
      </w:r>
      <w:r w:rsidRPr="00A077E4">
        <w:rPr>
          <w:rFonts w:ascii="Tahoma" w:eastAsia="Tahoma" w:hAnsi="Tahoma" w:cs="Tahoma"/>
          <w:spacing w:val="-6"/>
          <w:w w:val="105"/>
          <w:sz w:val="19"/>
          <w:szCs w:val="19"/>
        </w:rPr>
        <w:t xml:space="preserve"> </w:t>
      </w:r>
      <w:r w:rsidRPr="00A077E4">
        <w:rPr>
          <w:rFonts w:ascii="Tahoma" w:eastAsia="Tahoma" w:hAnsi="Tahoma" w:cs="Tahoma"/>
          <w:w w:val="105"/>
          <w:sz w:val="19"/>
          <w:szCs w:val="19"/>
        </w:rPr>
        <w:t>80121</w:t>
      </w:r>
      <w:r w:rsidRPr="00A077E4">
        <w:rPr>
          <w:rFonts w:ascii="Tahoma" w:eastAsia="Tahoma" w:hAnsi="Tahoma" w:cs="Tahoma"/>
          <w:spacing w:val="-1"/>
          <w:w w:val="105"/>
          <w:sz w:val="19"/>
          <w:szCs w:val="19"/>
        </w:rPr>
        <w:t xml:space="preserve"> </w:t>
      </w:r>
      <w:r w:rsidRPr="00A077E4">
        <w:rPr>
          <w:rFonts w:ascii="Tahoma" w:eastAsia="Tahoma" w:hAnsi="Tahoma" w:cs="Tahoma"/>
          <w:w w:val="105"/>
          <w:sz w:val="19"/>
          <w:szCs w:val="19"/>
        </w:rPr>
        <w:t>Napoli</w:t>
      </w:r>
      <w:r w:rsidRPr="00A077E4">
        <w:rPr>
          <w:rFonts w:ascii="Tahoma" w:eastAsia="Tahoma" w:hAnsi="Tahoma" w:cs="Tahoma"/>
          <w:spacing w:val="-3"/>
          <w:w w:val="105"/>
          <w:sz w:val="19"/>
          <w:szCs w:val="19"/>
        </w:rPr>
        <w:t xml:space="preserve"> </w:t>
      </w:r>
      <w:r w:rsidRPr="00A077E4">
        <w:rPr>
          <w:rFonts w:ascii="Tahoma" w:eastAsia="Tahoma" w:hAnsi="Tahoma" w:cs="Tahoma"/>
          <w:w w:val="105"/>
          <w:sz w:val="19"/>
          <w:szCs w:val="19"/>
        </w:rPr>
        <w:t>(NA)</w:t>
      </w:r>
    </w:p>
    <w:p w14:paraId="0D55970D" w14:textId="77777777" w:rsidR="00A077E4" w:rsidRDefault="00A077E4" w:rsidP="00A077E4">
      <w:pPr>
        <w:spacing w:before="3" w:line="283" w:lineRule="auto"/>
        <w:ind w:left="1658" w:right="563" w:hanging="341"/>
        <w:rPr>
          <w:rFonts w:ascii="Tahoma" w:eastAsia="Tahoma" w:hAnsi="Tahoma" w:cs="Tahoma"/>
          <w:sz w:val="19"/>
          <w:szCs w:val="19"/>
        </w:rPr>
      </w:pPr>
      <w:r w:rsidRPr="00A077E4">
        <w:rPr>
          <w:rFonts w:ascii="Tahoma" w:eastAsia="Tahoma" w:hAnsi="Tahoma" w:cs="Tahoma"/>
          <w:sz w:val="19"/>
          <w:szCs w:val="19"/>
        </w:rPr>
        <w:t>Codice</w:t>
      </w:r>
      <w:r w:rsidRPr="00A077E4">
        <w:rPr>
          <w:rFonts w:ascii="Tahoma" w:eastAsia="Tahoma" w:hAnsi="Tahoma" w:cs="Tahoma"/>
          <w:spacing w:val="40"/>
          <w:sz w:val="19"/>
          <w:szCs w:val="19"/>
        </w:rPr>
        <w:t xml:space="preserve"> </w:t>
      </w:r>
      <w:r w:rsidRPr="00A077E4">
        <w:rPr>
          <w:rFonts w:ascii="Tahoma" w:eastAsia="Tahoma" w:hAnsi="Tahoma" w:cs="Tahoma"/>
          <w:sz w:val="19"/>
          <w:szCs w:val="19"/>
        </w:rPr>
        <w:t>Meccanografico:</w:t>
      </w:r>
      <w:r w:rsidRPr="00A077E4">
        <w:rPr>
          <w:rFonts w:ascii="Tahoma" w:eastAsia="Tahoma" w:hAnsi="Tahoma" w:cs="Tahoma"/>
          <w:spacing w:val="40"/>
          <w:sz w:val="19"/>
          <w:szCs w:val="19"/>
        </w:rPr>
        <w:t xml:space="preserve"> </w:t>
      </w:r>
      <w:r w:rsidRPr="00A077E4">
        <w:rPr>
          <w:rFonts w:ascii="Tahoma" w:eastAsia="Tahoma" w:hAnsi="Tahoma" w:cs="Tahoma"/>
          <w:sz w:val="19"/>
          <w:szCs w:val="19"/>
        </w:rPr>
        <w:t>NAIC8G400E</w:t>
      </w:r>
      <w:r w:rsidRPr="00A077E4">
        <w:rPr>
          <w:rFonts w:ascii="Tahoma" w:eastAsia="Tahoma" w:hAnsi="Tahoma" w:cs="Tahoma"/>
          <w:spacing w:val="40"/>
          <w:sz w:val="19"/>
          <w:szCs w:val="19"/>
        </w:rPr>
        <w:t xml:space="preserve"> </w:t>
      </w:r>
      <w:r w:rsidRPr="00A077E4">
        <w:rPr>
          <w:rFonts w:ascii="Tahoma" w:eastAsia="Tahoma" w:hAnsi="Tahoma" w:cs="Tahoma"/>
          <w:sz w:val="19"/>
          <w:szCs w:val="19"/>
        </w:rPr>
        <w:t>–</w:t>
      </w:r>
      <w:r w:rsidRPr="00A077E4">
        <w:rPr>
          <w:rFonts w:ascii="Tahoma" w:eastAsia="Tahoma" w:hAnsi="Tahoma" w:cs="Tahoma"/>
          <w:spacing w:val="40"/>
          <w:sz w:val="19"/>
          <w:szCs w:val="19"/>
        </w:rPr>
        <w:t xml:space="preserve"> </w:t>
      </w:r>
      <w:r w:rsidRPr="00A077E4">
        <w:rPr>
          <w:rFonts w:ascii="Tahoma" w:eastAsia="Tahoma" w:hAnsi="Tahoma" w:cs="Tahoma"/>
          <w:sz w:val="19"/>
          <w:szCs w:val="19"/>
        </w:rPr>
        <w:t>Codice</w:t>
      </w:r>
      <w:r w:rsidRPr="00A077E4">
        <w:rPr>
          <w:rFonts w:ascii="Tahoma" w:eastAsia="Tahoma" w:hAnsi="Tahoma" w:cs="Tahoma"/>
          <w:spacing w:val="40"/>
          <w:sz w:val="19"/>
          <w:szCs w:val="19"/>
        </w:rPr>
        <w:t xml:space="preserve"> </w:t>
      </w:r>
      <w:r w:rsidRPr="00A077E4">
        <w:rPr>
          <w:rFonts w:ascii="Tahoma" w:eastAsia="Tahoma" w:hAnsi="Tahoma" w:cs="Tahoma"/>
          <w:sz w:val="19"/>
          <w:szCs w:val="19"/>
        </w:rPr>
        <w:t>Univoco</w:t>
      </w:r>
      <w:r w:rsidRPr="00A077E4">
        <w:rPr>
          <w:rFonts w:ascii="Tahoma" w:eastAsia="Tahoma" w:hAnsi="Tahoma" w:cs="Tahoma"/>
          <w:spacing w:val="40"/>
          <w:sz w:val="19"/>
          <w:szCs w:val="19"/>
        </w:rPr>
        <w:t xml:space="preserve"> </w:t>
      </w:r>
      <w:r w:rsidRPr="00A077E4">
        <w:rPr>
          <w:rFonts w:ascii="Tahoma" w:eastAsia="Tahoma" w:hAnsi="Tahoma" w:cs="Tahoma"/>
          <w:sz w:val="19"/>
          <w:szCs w:val="19"/>
        </w:rPr>
        <w:t>UFC2A0</w:t>
      </w:r>
      <w:r w:rsidRPr="00A077E4">
        <w:rPr>
          <w:rFonts w:ascii="Tahoma" w:eastAsia="Tahoma" w:hAnsi="Tahoma" w:cs="Tahoma"/>
          <w:spacing w:val="40"/>
          <w:sz w:val="19"/>
          <w:szCs w:val="19"/>
        </w:rPr>
        <w:t xml:space="preserve"> </w:t>
      </w:r>
      <w:r w:rsidRPr="00A077E4">
        <w:rPr>
          <w:rFonts w:ascii="Tahoma" w:eastAsia="Tahoma" w:hAnsi="Tahoma" w:cs="Tahoma"/>
          <w:sz w:val="19"/>
          <w:szCs w:val="19"/>
        </w:rPr>
        <w:t>–</w:t>
      </w:r>
      <w:r w:rsidRPr="00A077E4">
        <w:rPr>
          <w:rFonts w:ascii="Tahoma" w:eastAsia="Tahoma" w:hAnsi="Tahoma" w:cs="Tahoma"/>
          <w:spacing w:val="40"/>
          <w:sz w:val="19"/>
          <w:szCs w:val="19"/>
        </w:rPr>
        <w:t xml:space="preserve"> </w:t>
      </w:r>
      <w:r w:rsidRPr="00A077E4">
        <w:rPr>
          <w:rFonts w:ascii="Tahoma" w:eastAsia="Tahoma" w:hAnsi="Tahoma" w:cs="Tahoma"/>
          <w:sz w:val="19"/>
          <w:szCs w:val="19"/>
        </w:rPr>
        <w:t>Codice</w:t>
      </w:r>
      <w:r w:rsidRPr="00A077E4">
        <w:rPr>
          <w:rFonts w:ascii="Tahoma" w:eastAsia="Tahoma" w:hAnsi="Tahoma" w:cs="Tahoma"/>
          <w:spacing w:val="40"/>
          <w:sz w:val="19"/>
          <w:szCs w:val="19"/>
        </w:rPr>
        <w:t xml:space="preserve"> </w:t>
      </w:r>
      <w:r w:rsidRPr="00A077E4">
        <w:rPr>
          <w:rFonts w:ascii="Tahoma" w:eastAsia="Tahoma" w:hAnsi="Tahoma" w:cs="Tahoma"/>
          <w:sz w:val="19"/>
          <w:szCs w:val="19"/>
        </w:rPr>
        <w:t>Fiscale</w:t>
      </w:r>
      <w:r w:rsidRPr="00A077E4">
        <w:rPr>
          <w:rFonts w:ascii="Tahoma" w:eastAsia="Tahoma" w:hAnsi="Tahoma" w:cs="Tahoma"/>
          <w:spacing w:val="40"/>
          <w:sz w:val="19"/>
          <w:szCs w:val="19"/>
        </w:rPr>
        <w:t xml:space="preserve"> </w:t>
      </w:r>
      <w:r w:rsidRPr="00A077E4">
        <w:rPr>
          <w:rFonts w:ascii="Tahoma" w:eastAsia="Tahoma" w:hAnsi="Tahoma" w:cs="Tahoma"/>
          <w:sz w:val="19"/>
          <w:szCs w:val="19"/>
        </w:rPr>
        <w:t>80033420631 Tel.</w:t>
      </w:r>
      <w:r w:rsidRPr="00A077E4">
        <w:rPr>
          <w:rFonts w:ascii="Tahoma" w:eastAsia="Tahoma" w:hAnsi="Tahoma" w:cs="Tahoma"/>
          <w:spacing w:val="40"/>
          <w:sz w:val="19"/>
          <w:szCs w:val="19"/>
        </w:rPr>
        <w:t xml:space="preserve"> </w:t>
      </w:r>
      <w:r w:rsidRPr="00A077E4">
        <w:rPr>
          <w:rFonts w:ascii="Tahoma" w:eastAsia="Tahoma" w:hAnsi="Tahoma" w:cs="Tahoma"/>
          <w:sz w:val="19"/>
          <w:szCs w:val="19"/>
        </w:rPr>
        <w:t>081400485</w:t>
      </w:r>
    </w:p>
    <w:p w14:paraId="215471D8" w14:textId="3BBC8D90" w:rsidR="00A077E4" w:rsidRPr="00A077E4" w:rsidRDefault="00A077E4" w:rsidP="00A077E4">
      <w:pPr>
        <w:spacing w:before="3" w:line="283" w:lineRule="auto"/>
        <w:ind w:left="1658" w:right="563" w:hanging="341"/>
        <w:rPr>
          <w:rFonts w:ascii="Tahoma" w:eastAsia="Tahoma" w:hAnsi="Tahoma" w:cs="Tahoma"/>
          <w:sz w:val="19"/>
          <w:szCs w:val="19"/>
        </w:rPr>
      </w:pPr>
      <w:r>
        <w:rPr>
          <w:rFonts w:ascii="Tahoma" w:eastAsia="Tahoma" w:hAnsi="Tahoma" w:cs="Tahoma"/>
          <w:sz w:val="19"/>
          <w:szCs w:val="19"/>
        </w:rPr>
        <w:t xml:space="preserve">                     </w:t>
      </w:r>
      <w:r w:rsidRPr="00A077E4">
        <w:rPr>
          <w:rFonts w:ascii="Tahoma" w:eastAsia="Tahoma" w:hAnsi="Tahoma" w:cs="Tahoma"/>
          <w:spacing w:val="40"/>
          <w:sz w:val="19"/>
          <w:szCs w:val="19"/>
        </w:rPr>
        <w:t xml:space="preserve"> </w:t>
      </w:r>
      <w:r>
        <w:rPr>
          <w:rFonts w:ascii="Tahoma" w:eastAsia="Tahoma" w:hAnsi="Tahoma" w:cs="Tahoma"/>
          <w:spacing w:val="40"/>
          <w:sz w:val="19"/>
          <w:szCs w:val="19"/>
        </w:rPr>
        <w:t xml:space="preserve">     </w:t>
      </w:r>
      <w:r w:rsidRPr="00A077E4">
        <w:rPr>
          <w:rFonts w:ascii="Tahoma" w:eastAsia="Tahoma" w:hAnsi="Tahoma" w:cs="Tahoma"/>
          <w:sz w:val="19"/>
          <w:szCs w:val="19"/>
        </w:rPr>
        <w:t>-</w:t>
      </w:r>
      <w:r w:rsidRPr="00A077E4">
        <w:rPr>
          <w:rFonts w:ascii="Tahoma" w:eastAsia="Tahoma" w:hAnsi="Tahoma" w:cs="Tahoma"/>
          <w:spacing w:val="40"/>
          <w:sz w:val="19"/>
          <w:szCs w:val="19"/>
        </w:rPr>
        <w:t xml:space="preserve"> </w:t>
      </w:r>
      <w:r w:rsidRPr="00A077E4">
        <w:rPr>
          <w:rFonts w:ascii="Tahoma" w:eastAsia="Tahoma" w:hAnsi="Tahoma" w:cs="Tahoma"/>
          <w:sz w:val="19"/>
          <w:szCs w:val="19"/>
        </w:rPr>
        <w:t>Email:</w:t>
      </w:r>
      <w:r w:rsidRPr="00A077E4">
        <w:rPr>
          <w:rFonts w:ascii="Tahoma" w:eastAsia="Tahoma" w:hAnsi="Tahoma" w:cs="Tahoma"/>
          <w:spacing w:val="40"/>
          <w:sz w:val="19"/>
          <w:szCs w:val="19"/>
        </w:rPr>
        <w:t xml:space="preserve"> </w:t>
      </w:r>
      <w:hyperlink r:id="rId10">
        <w:r w:rsidRPr="00A077E4">
          <w:rPr>
            <w:rFonts w:ascii="Tahoma" w:eastAsia="Tahoma" w:hAnsi="Tahoma" w:cs="Tahoma"/>
            <w:sz w:val="19"/>
            <w:szCs w:val="19"/>
          </w:rPr>
          <w:t>naic8g400e@istruzione.it</w:t>
        </w:r>
      </w:hyperlink>
      <w:r w:rsidRPr="00A077E4">
        <w:rPr>
          <w:rFonts w:ascii="Tahoma" w:eastAsia="Tahoma" w:hAnsi="Tahoma" w:cs="Tahoma"/>
          <w:spacing w:val="40"/>
          <w:sz w:val="19"/>
          <w:szCs w:val="19"/>
        </w:rPr>
        <w:t xml:space="preserve"> </w:t>
      </w:r>
      <w:r w:rsidRPr="00A077E4">
        <w:rPr>
          <w:rFonts w:ascii="Tahoma" w:eastAsia="Tahoma" w:hAnsi="Tahoma" w:cs="Tahoma"/>
          <w:sz w:val="19"/>
          <w:szCs w:val="19"/>
        </w:rPr>
        <w:t>-</w:t>
      </w:r>
      <w:r w:rsidRPr="00A077E4">
        <w:rPr>
          <w:rFonts w:ascii="Tahoma" w:eastAsia="Tahoma" w:hAnsi="Tahoma" w:cs="Tahoma"/>
          <w:spacing w:val="40"/>
          <w:sz w:val="19"/>
          <w:szCs w:val="19"/>
        </w:rPr>
        <w:t xml:space="preserve"> </w:t>
      </w:r>
      <w:hyperlink r:id="rId11">
        <w:r w:rsidRPr="00A077E4">
          <w:rPr>
            <w:rFonts w:ascii="Tahoma" w:eastAsia="Tahoma" w:hAnsi="Tahoma" w:cs="Tahoma"/>
            <w:sz w:val="19"/>
            <w:szCs w:val="19"/>
          </w:rPr>
          <w:t>naic8g400e@pec.istruzione.it</w:t>
        </w:r>
      </w:hyperlink>
    </w:p>
    <w:p w14:paraId="3FA028D6" w14:textId="1A8D95CB" w:rsidR="00A077E4" w:rsidRPr="00A077E4" w:rsidRDefault="00A077E4" w:rsidP="00A077E4">
      <w:pPr>
        <w:spacing w:line="219" w:lineRule="exact"/>
        <w:ind w:left="3195"/>
        <w:rPr>
          <w:rFonts w:ascii="Tahoma" w:eastAsia="Tahoma" w:hAnsi="Tahoma" w:cs="Tahoma"/>
          <w:sz w:val="19"/>
          <w:szCs w:val="19"/>
        </w:rPr>
      </w:pPr>
      <w:r>
        <w:rPr>
          <w:rFonts w:ascii="Tahoma" w:eastAsia="Tahoma" w:hAnsi="Tahoma" w:cs="Tahoma"/>
          <w:sz w:val="19"/>
          <w:szCs w:val="19"/>
        </w:rPr>
        <w:t xml:space="preserve">           </w:t>
      </w:r>
      <w:r w:rsidRPr="00A077E4">
        <w:rPr>
          <w:rFonts w:ascii="Tahoma" w:eastAsia="Tahoma" w:hAnsi="Tahoma" w:cs="Tahoma"/>
          <w:sz w:val="19"/>
          <w:szCs w:val="19"/>
        </w:rPr>
        <w:t>Sito</w:t>
      </w:r>
      <w:r w:rsidRPr="00A077E4">
        <w:rPr>
          <w:rFonts w:ascii="Tahoma" w:eastAsia="Tahoma" w:hAnsi="Tahoma" w:cs="Tahoma"/>
          <w:spacing w:val="31"/>
          <w:sz w:val="19"/>
          <w:szCs w:val="19"/>
        </w:rPr>
        <w:t xml:space="preserve"> </w:t>
      </w:r>
      <w:r w:rsidRPr="00A077E4">
        <w:rPr>
          <w:rFonts w:ascii="Tahoma" w:eastAsia="Tahoma" w:hAnsi="Tahoma" w:cs="Tahoma"/>
          <w:sz w:val="19"/>
          <w:szCs w:val="19"/>
        </w:rPr>
        <w:t>web:</w:t>
      </w:r>
      <w:r w:rsidRPr="00A077E4">
        <w:rPr>
          <w:rFonts w:ascii="Tahoma" w:eastAsia="Tahoma" w:hAnsi="Tahoma" w:cs="Tahoma"/>
          <w:spacing w:val="34"/>
          <w:sz w:val="19"/>
          <w:szCs w:val="19"/>
        </w:rPr>
        <w:t xml:space="preserve"> </w:t>
      </w:r>
      <w:r w:rsidRPr="00A077E4">
        <w:rPr>
          <w:rFonts w:ascii="Tahoma" w:eastAsia="Tahoma" w:hAnsi="Tahoma" w:cs="Tahoma"/>
          <w:spacing w:val="-2"/>
          <w:sz w:val="19"/>
          <w:szCs w:val="19"/>
        </w:rPr>
        <w:t>https://</w:t>
      </w:r>
      <w:hyperlink r:id="rId12">
        <w:r w:rsidRPr="00A077E4">
          <w:rPr>
            <w:rFonts w:ascii="Tahoma" w:eastAsia="Tahoma" w:hAnsi="Tahoma" w:cs="Tahoma"/>
            <w:spacing w:val="-2"/>
            <w:sz w:val="19"/>
            <w:szCs w:val="19"/>
          </w:rPr>
          <w:t>www.ictitoliviofiorelli.edu.it/</w:t>
        </w:r>
      </w:hyperlink>
    </w:p>
    <w:p w14:paraId="12A337D9" w14:textId="77777777" w:rsidR="00462C6F" w:rsidRDefault="00462C6F">
      <w:pPr>
        <w:pStyle w:val="Corpotesto"/>
        <w:spacing w:before="187"/>
        <w:ind w:left="0"/>
        <w:rPr>
          <w:rFonts w:ascii="Georgia"/>
          <w:sz w:val="52"/>
        </w:rPr>
      </w:pPr>
    </w:p>
    <w:p w14:paraId="1AA22812" w14:textId="77777777" w:rsidR="00462C6F" w:rsidRDefault="002207E1">
      <w:pPr>
        <w:pStyle w:val="Titolo"/>
      </w:pPr>
      <w:r>
        <w:t>REGOLAMENTO</w:t>
      </w:r>
      <w:r>
        <w:rPr>
          <w:spacing w:val="-18"/>
        </w:rPr>
        <w:t xml:space="preserve"> </w:t>
      </w:r>
      <w:r>
        <w:t>VISITE</w:t>
      </w:r>
      <w:r>
        <w:rPr>
          <w:spacing w:val="-17"/>
        </w:rPr>
        <w:t xml:space="preserve"> </w:t>
      </w:r>
      <w:r>
        <w:t>GUIDATE E VIAGGI DI ISTRUZIONE</w:t>
      </w:r>
    </w:p>
    <w:p w14:paraId="59E802C5" w14:textId="77777777" w:rsidR="00462C6F" w:rsidRDefault="00462C6F">
      <w:pPr>
        <w:pStyle w:val="Corpotesto"/>
        <w:ind w:left="0"/>
        <w:rPr>
          <w:rFonts w:ascii="Times New Roman"/>
          <w:b/>
          <w:sz w:val="52"/>
        </w:rPr>
      </w:pPr>
    </w:p>
    <w:p w14:paraId="34BF1D4D" w14:textId="77777777" w:rsidR="00462C6F" w:rsidRDefault="00462C6F">
      <w:pPr>
        <w:pStyle w:val="Corpotesto"/>
        <w:ind w:left="0"/>
        <w:rPr>
          <w:rFonts w:ascii="Times New Roman"/>
          <w:b/>
          <w:sz w:val="52"/>
        </w:rPr>
      </w:pPr>
    </w:p>
    <w:p w14:paraId="22D3F5BB" w14:textId="77777777" w:rsidR="00462C6F" w:rsidRDefault="00462C6F">
      <w:pPr>
        <w:pStyle w:val="Corpotesto"/>
        <w:ind w:left="0"/>
        <w:rPr>
          <w:rFonts w:ascii="Times New Roman"/>
          <w:b/>
          <w:sz w:val="52"/>
        </w:rPr>
      </w:pPr>
    </w:p>
    <w:p w14:paraId="3886C9D8" w14:textId="77777777" w:rsidR="00462C6F" w:rsidRDefault="00462C6F">
      <w:pPr>
        <w:pStyle w:val="Corpotesto"/>
        <w:ind w:left="0"/>
        <w:rPr>
          <w:rFonts w:ascii="Times New Roman"/>
          <w:b/>
          <w:sz w:val="52"/>
        </w:rPr>
      </w:pPr>
    </w:p>
    <w:p w14:paraId="25FA452D" w14:textId="77777777" w:rsidR="00462C6F" w:rsidRDefault="00462C6F">
      <w:pPr>
        <w:pStyle w:val="Corpotesto"/>
        <w:ind w:left="0"/>
        <w:rPr>
          <w:rFonts w:ascii="Times New Roman"/>
          <w:b/>
          <w:sz w:val="52"/>
        </w:rPr>
      </w:pPr>
    </w:p>
    <w:p w14:paraId="0D3CA3CC" w14:textId="77777777" w:rsidR="00462C6F" w:rsidRDefault="00462C6F">
      <w:pPr>
        <w:pStyle w:val="Corpotesto"/>
        <w:ind w:left="0"/>
        <w:rPr>
          <w:rFonts w:ascii="Times New Roman"/>
          <w:b/>
          <w:sz w:val="52"/>
        </w:rPr>
      </w:pPr>
    </w:p>
    <w:p w14:paraId="6A64716B" w14:textId="77777777" w:rsidR="00462C6F" w:rsidRDefault="00462C6F">
      <w:pPr>
        <w:pStyle w:val="Corpotesto"/>
        <w:ind w:left="0"/>
        <w:rPr>
          <w:rFonts w:ascii="Times New Roman"/>
          <w:b/>
          <w:sz w:val="52"/>
        </w:rPr>
      </w:pPr>
    </w:p>
    <w:p w14:paraId="2A600B6F" w14:textId="77777777" w:rsidR="00462C6F" w:rsidRDefault="00462C6F">
      <w:pPr>
        <w:pStyle w:val="Corpotesto"/>
        <w:spacing w:before="363"/>
        <w:ind w:left="0"/>
        <w:rPr>
          <w:rFonts w:ascii="Times New Roman"/>
          <w:b/>
          <w:sz w:val="52"/>
        </w:rPr>
      </w:pPr>
    </w:p>
    <w:p w14:paraId="41A37AF0" w14:textId="08B74431" w:rsidR="00462C6F" w:rsidRDefault="002207E1">
      <w:pPr>
        <w:spacing w:line="221" w:lineRule="exact"/>
        <w:ind w:left="948"/>
        <w:rPr>
          <w:rFonts w:ascii="Times New Roman" w:hAnsi="Times New Roman"/>
          <w:sz w:val="20"/>
        </w:rPr>
      </w:pPr>
      <w:r>
        <w:rPr>
          <w:rFonts w:ascii="Times New Roman" w:hAnsi="Times New Roman"/>
          <w:smallCaps/>
          <w:spacing w:val="-2"/>
          <w:sz w:val="20"/>
        </w:rPr>
        <w:t>Approvat0</w:t>
      </w:r>
      <w:r>
        <w:rPr>
          <w:rFonts w:ascii="Times New Roman" w:hAnsi="Times New Roman"/>
          <w:smallCaps/>
          <w:spacing w:val="-10"/>
          <w:sz w:val="20"/>
        </w:rPr>
        <w:t xml:space="preserve"> </w:t>
      </w:r>
      <w:r>
        <w:rPr>
          <w:rFonts w:ascii="Times New Roman" w:hAnsi="Times New Roman"/>
          <w:smallCaps/>
          <w:spacing w:val="-2"/>
          <w:sz w:val="20"/>
        </w:rPr>
        <w:t>dal Consiglio</w:t>
      </w:r>
      <w:r>
        <w:rPr>
          <w:rFonts w:ascii="Times New Roman" w:hAnsi="Times New Roman"/>
          <w:smallCaps/>
          <w:spacing w:val="6"/>
          <w:sz w:val="20"/>
        </w:rPr>
        <w:t xml:space="preserve"> </w:t>
      </w:r>
      <w:r>
        <w:rPr>
          <w:rFonts w:ascii="Times New Roman" w:hAnsi="Times New Roman"/>
          <w:smallCaps/>
          <w:spacing w:val="-2"/>
          <w:sz w:val="20"/>
        </w:rPr>
        <w:t>d’Istituto</w:t>
      </w:r>
      <w:r>
        <w:rPr>
          <w:rFonts w:ascii="Times New Roman" w:hAnsi="Times New Roman"/>
          <w:smallCaps/>
          <w:spacing w:val="6"/>
          <w:sz w:val="20"/>
        </w:rPr>
        <w:t xml:space="preserve"> </w:t>
      </w:r>
      <w:r>
        <w:rPr>
          <w:rFonts w:ascii="Times New Roman" w:hAnsi="Times New Roman"/>
          <w:smallCaps/>
          <w:spacing w:val="-2"/>
          <w:sz w:val="20"/>
        </w:rPr>
        <w:t>con</w:t>
      </w:r>
      <w:r>
        <w:rPr>
          <w:rFonts w:ascii="Times New Roman" w:hAnsi="Times New Roman"/>
          <w:smallCaps/>
          <w:spacing w:val="5"/>
          <w:sz w:val="20"/>
        </w:rPr>
        <w:t xml:space="preserve"> </w:t>
      </w:r>
      <w:r>
        <w:rPr>
          <w:rFonts w:ascii="Times New Roman" w:hAnsi="Times New Roman"/>
          <w:smallCaps/>
          <w:spacing w:val="-2"/>
          <w:sz w:val="20"/>
        </w:rPr>
        <w:t>delibera</w:t>
      </w:r>
      <w:r>
        <w:rPr>
          <w:rFonts w:ascii="Times New Roman" w:hAnsi="Times New Roman"/>
          <w:smallCaps/>
          <w:spacing w:val="2"/>
          <w:sz w:val="20"/>
        </w:rPr>
        <w:t xml:space="preserve"> </w:t>
      </w:r>
      <w:r>
        <w:rPr>
          <w:rFonts w:ascii="Times New Roman" w:hAnsi="Times New Roman"/>
          <w:smallCaps/>
          <w:spacing w:val="-2"/>
          <w:sz w:val="20"/>
        </w:rPr>
        <w:t>n.</w:t>
      </w:r>
      <w:r w:rsidR="008E3D2A">
        <w:rPr>
          <w:rFonts w:ascii="Times New Roman" w:hAnsi="Times New Roman"/>
          <w:smallCaps/>
          <w:spacing w:val="-2"/>
          <w:sz w:val="20"/>
        </w:rPr>
        <w:t xml:space="preserve"> </w:t>
      </w:r>
      <w:r w:rsidR="001B1294">
        <w:rPr>
          <w:rFonts w:ascii="Times New Roman" w:hAnsi="Times New Roman"/>
          <w:smallCaps/>
          <w:spacing w:val="-2"/>
          <w:sz w:val="20"/>
        </w:rPr>
        <w:t>8</w:t>
      </w:r>
      <w:r w:rsidR="008E3D2A">
        <w:rPr>
          <w:rFonts w:ascii="Times New Roman" w:hAnsi="Times New Roman"/>
          <w:smallCaps/>
          <w:spacing w:val="-2"/>
          <w:sz w:val="20"/>
        </w:rPr>
        <w:t xml:space="preserve">   del</w:t>
      </w:r>
      <w:r w:rsidR="005D5645">
        <w:rPr>
          <w:rFonts w:ascii="Times New Roman" w:hAnsi="Times New Roman"/>
          <w:smallCaps/>
          <w:spacing w:val="-2"/>
          <w:sz w:val="20"/>
        </w:rPr>
        <w:t xml:space="preserve"> 07/11/2025</w:t>
      </w:r>
    </w:p>
    <w:p w14:paraId="485082D0" w14:textId="7F430192" w:rsidR="00462C6F" w:rsidRDefault="008E3D2A" w:rsidP="001B1294">
      <w:pPr>
        <w:spacing w:line="205" w:lineRule="exact"/>
        <w:rPr>
          <w:rFonts w:ascii="Times New Roman" w:hAnsi="Times New Roman"/>
          <w:sz w:val="20"/>
        </w:rPr>
        <w:sectPr w:rsidR="00462C6F">
          <w:footerReference w:type="default" r:id="rId13"/>
          <w:type w:val="continuous"/>
          <w:pgSz w:w="11900" w:h="16850"/>
          <w:pgMar w:top="100" w:right="0" w:bottom="1220" w:left="283" w:header="0" w:footer="1031" w:gutter="0"/>
          <w:pgNumType w:start="1"/>
          <w:cols w:space="720"/>
        </w:sectPr>
      </w:pPr>
      <w:r>
        <w:rPr>
          <w:rFonts w:ascii="Times New Roman"/>
          <w:smallCaps/>
          <w:sz w:val="20"/>
        </w:rPr>
        <w:t xml:space="preserve">                       </w:t>
      </w:r>
      <w:r w:rsidR="002207E1">
        <w:rPr>
          <w:rFonts w:ascii="Times New Roman"/>
          <w:smallCaps/>
          <w:spacing w:val="-2"/>
          <w:sz w:val="20"/>
        </w:rPr>
        <w:t xml:space="preserve"> </w:t>
      </w:r>
      <w:r w:rsidR="002207E1">
        <w:rPr>
          <w:rFonts w:ascii="Times New Roman"/>
          <w:smallCaps/>
          <w:sz w:val="20"/>
        </w:rPr>
        <w:t>approvato</w:t>
      </w:r>
      <w:r w:rsidR="002207E1">
        <w:rPr>
          <w:rFonts w:ascii="Times New Roman"/>
          <w:smallCaps/>
          <w:spacing w:val="-4"/>
          <w:sz w:val="20"/>
        </w:rPr>
        <w:t xml:space="preserve"> </w:t>
      </w:r>
      <w:r w:rsidR="002207E1">
        <w:rPr>
          <w:rFonts w:ascii="Times New Roman"/>
          <w:smallCaps/>
          <w:sz w:val="20"/>
        </w:rPr>
        <w:t>dal</w:t>
      </w:r>
      <w:r w:rsidR="002207E1">
        <w:rPr>
          <w:rFonts w:ascii="Times New Roman"/>
          <w:smallCaps/>
          <w:spacing w:val="-4"/>
          <w:sz w:val="20"/>
        </w:rPr>
        <w:t xml:space="preserve"> </w:t>
      </w:r>
      <w:r w:rsidR="002207E1">
        <w:rPr>
          <w:rFonts w:ascii="Times New Roman"/>
          <w:smallCaps/>
          <w:sz w:val="20"/>
        </w:rPr>
        <w:t>Collegio</w:t>
      </w:r>
      <w:r w:rsidR="002207E1">
        <w:rPr>
          <w:rFonts w:ascii="Times New Roman"/>
          <w:smallCaps/>
          <w:spacing w:val="-4"/>
          <w:sz w:val="20"/>
        </w:rPr>
        <w:t xml:space="preserve"> </w:t>
      </w:r>
      <w:r w:rsidR="002207E1">
        <w:rPr>
          <w:rFonts w:ascii="Times New Roman"/>
          <w:smallCaps/>
          <w:sz w:val="20"/>
        </w:rPr>
        <w:t>dei</w:t>
      </w:r>
      <w:r w:rsidR="002207E1">
        <w:rPr>
          <w:rFonts w:ascii="Times New Roman"/>
          <w:smallCaps/>
          <w:spacing w:val="-8"/>
          <w:sz w:val="20"/>
        </w:rPr>
        <w:t xml:space="preserve"> </w:t>
      </w:r>
      <w:r w:rsidR="002207E1">
        <w:rPr>
          <w:rFonts w:ascii="Times New Roman"/>
          <w:smallCaps/>
          <w:sz w:val="20"/>
        </w:rPr>
        <w:t>docenti</w:t>
      </w:r>
      <w:r>
        <w:rPr>
          <w:rFonts w:ascii="Times New Roman"/>
          <w:smallCaps/>
          <w:sz w:val="20"/>
        </w:rPr>
        <w:t xml:space="preserve"> con delibera n. </w:t>
      </w:r>
      <w:r w:rsidR="001B1294">
        <w:rPr>
          <w:rFonts w:ascii="Times New Roman"/>
          <w:smallCaps/>
          <w:sz w:val="20"/>
        </w:rPr>
        <w:t>4</w:t>
      </w:r>
      <w:r>
        <w:rPr>
          <w:rFonts w:ascii="Times New Roman"/>
          <w:smallCaps/>
          <w:sz w:val="20"/>
        </w:rPr>
        <w:t xml:space="preserve"> </w:t>
      </w:r>
      <w:r w:rsidR="002207E1">
        <w:rPr>
          <w:rFonts w:ascii="Times New Roman"/>
          <w:smallCaps/>
          <w:spacing w:val="-5"/>
          <w:sz w:val="20"/>
        </w:rPr>
        <w:t xml:space="preserve"> </w:t>
      </w:r>
      <w:r w:rsidR="002207E1">
        <w:rPr>
          <w:rFonts w:ascii="Times New Roman"/>
          <w:smallCaps/>
          <w:sz w:val="20"/>
        </w:rPr>
        <w:t>del</w:t>
      </w:r>
      <w:r w:rsidR="002207E1">
        <w:rPr>
          <w:rFonts w:ascii="Times New Roman"/>
          <w:smallCaps/>
          <w:spacing w:val="-4"/>
          <w:sz w:val="20"/>
        </w:rPr>
        <w:t xml:space="preserve"> </w:t>
      </w:r>
      <w:r w:rsidR="001B1294">
        <w:rPr>
          <w:rFonts w:ascii="Times New Roman"/>
          <w:smallCaps/>
          <w:spacing w:val="-4"/>
          <w:sz w:val="20"/>
        </w:rPr>
        <w:t>0</w:t>
      </w:r>
      <w:r>
        <w:rPr>
          <w:rFonts w:ascii="Times New Roman" w:hAnsi="Times New Roman"/>
          <w:smallCaps/>
          <w:spacing w:val="-2"/>
          <w:sz w:val="20"/>
          <w:u w:val="single"/>
        </w:rPr>
        <w:t>2/10/2025</w:t>
      </w:r>
    </w:p>
    <w:p w14:paraId="53B73BF4" w14:textId="77777777" w:rsidR="00462C6F" w:rsidRDefault="002207E1">
      <w:pPr>
        <w:pStyle w:val="Titolo1"/>
        <w:spacing w:before="75"/>
        <w:jc w:val="left"/>
      </w:pPr>
      <w:r>
        <w:rPr>
          <w:spacing w:val="-2"/>
        </w:rPr>
        <w:lastRenderedPageBreak/>
        <w:t>Premessa</w:t>
      </w:r>
    </w:p>
    <w:p w14:paraId="3783EA0A" w14:textId="77777777" w:rsidR="00462C6F" w:rsidRDefault="002207E1">
      <w:pPr>
        <w:spacing w:before="2"/>
        <w:ind w:left="1133" w:right="1119"/>
        <w:jc w:val="both"/>
        <w:rPr>
          <w:i/>
          <w:sz w:val="24"/>
        </w:rPr>
      </w:pPr>
      <w:r>
        <w:rPr>
          <w:i/>
          <w:sz w:val="24"/>
        </w:rPr>
        <w:t>Le visite guidate e i viaggi di istruzione, ivi compresi quelli connessi ad attività sportive, presuppongono, in considerazione delle motivazioni</w:t>
      </w:r>
      <w:r>
        <w:rPr>
          <w:i/>
          <w:spacing w:val="-1"/>
          <w:sz w:val="24"/>
        </w:rPr>
        <w:t xml:space="preserve"> </w:t>
      </w:r>
      <w:r>
        <w:rPr>
          <w:i/>
          <w:sz w:val="24"/>
        </w:rPr>
        <w:t>culturali</w:t>
      </w:r>
      <w:r>
        <w:rPr>
          <w:i/>
          <w:spacing w:val="-1"/>
          <w:sz w:val="24"/>
        </w:rPr>
        <w:t xml:space="preserve"> </w:t>
      </w:r>
      <w:r>
        <w:rPr>
          <w:i/>
          <w:sz w:val="24"/>
        </w:rPr>
        <w:t>didattiche</w:t>
      </w:r>
      <w:r>
        <w:rPr>
          <w:i/>
          <w:spacing w:val="-2"/>
          <w:sz w:val="24"/>
        </w:rPr>
        <w:t xml:space="preserve"> </w:t>
      </w:r>
      <w:r>
        <w:rPr>
          <w:i/>
          <w:sz w:val="24"/>
        </w:rPr>
        <w:t>e professionali</w:t>
      </w:r>
      <w:r>
        <w:rPr>
          <w:i/>
          <w:spacing w:val="-1"/>
          <w:sz w:val="24"/>
        </w:rPr>
        <w:t xml:space="preserve"> </w:t>
      </w:r>
      <w:r>
        <w:rPr>
          <w:i/>
          <w:sz w:val="24"/>
        </w:rPr>
        <w:t>che ne costituiscono il fondamento e lo scopo preminente, una precisa, adeguata programmazione didattica</w:t>
      </w:r>
      <w:r>
        <w:rPr>
          <w:i/>
          <w:spacing w:val="-10"/>
          <w:sz w:val="24"/>
        </w:rPr>
        <w:t xml:space="preserve"> </w:t>
      </w:r>
      <w:r>
        <w:rPr>
          <w:i/>
          <w:sz w:val="24"/>
        </w:rPr>
        <w:t>e</w:t>
      </w:r>
      <w:r>
        <w:rPr>
          <w:i/>
          <w:spacing w:val="-10"/>
          <w:sz w:val="24"/>
        </w:rPr>
        <w:t xml:space="preserve"> </w:t>
      </w:r>
      <w:r>
        <w:rPr>
          <w:i/>
          <w:sz w:val="24"/>
        </w:rPr>
        <w:t>culturale</w:t>
      </w:r>
      <w:r>
        <w:rPr>
          <w:i/>
          <w:spacing w:val="-10"/>
          <w:sz w:val="24"/>
        </w:rPr>
        <w:t xml:space="preserve"> </w:t>
      </w:r>
      <w:r>
        <w:rPr>
          <w:i/>
          <w:sz w:val="24"/>
        </w:rPr>
        <w:t>predisposta</w:t>
      </w:r>
      <w:r>
        <w:rPr>
          <w:i/>
          <w:spacing w:val="-10"/>
          <w:sz w:val="24"/>
        </w:rPr>
        <w:t xml:space="preserve"> </w:t>
      </w:r>
      <w:r>
        <w:rPr>
          <w:i/>
          <w:sz w:val="24"/>
        </w:rPr>
        <w:t>nelle</w:t>
      </w:r>
      <w:r>
        <w:rPr>
          <w:i/>
          <w:spacing w:val="-10"/>
          <w:sz w:val="24"/>
        </w:rPr>
        <w:t xml:space="preserve"> </w:t>
      </w:r>
      <w:r>
        <w:rPr>
          <w:i/>
          <w:sz w:val="24"/>
        </w:rPr>
        <w:t>scuole</w:t>
      </w:r>
      <w:r>
        <w:rPr>
          <w:i/>
          <w:spacing w:val="-10"/>
          <w:sz w:val="24"/>
        </w:rPr>
        <w:t xml:space="preserve"> </w:t>
      </w:r>
      <w:r>
        <w:rPr>
          <w:i/>
          <w:sz w:val="24"/>
        </w:rPr>
        <w:t>fin</w:t>
      </w:r>
      <w:r>
        <w:rPr>
          <w:i/>
          <w:spacing w:val="-10"/>
          <w:sz w:val="24"/>
        </w:rPr>
        <w:t xml:space="preserve"> </w:t>
      </w:r>
      <w:r>
        <w:rPr>
          <w:i/>
          <w:sz w:val="24"/>
        </w:rPr>
        <w:t>dall’inizio</w:t>
      </w:r>
      <w:r>
        <w:rPr>
          <w:i/>
          <w:spacing w:val="-10"/>
          <w:sz w:val="24"/>
        </w:rPr>
        <w:t xml:space="preserve"> </w:t>
      </w:r>
      <w:r>
        <w:rPr>
          <w:i/>
          <w:sz w:val="24"/>
        </w:rPr>
        <w:t>dell’anno</w:t>
      </w:r>
      <w:r>
        <w:rPr>
          <w:i/>
          <w:spacing w:val="-10"/>
          <w:sz w:val="24"/>
        </w:rPr>
        <w:t xml:space="preserve"> </w:t>
      </w:r>
      <w:r>
        <w:rPr>
          <w:i/>
          <w:sz w:val="24"/>
        </w:rPr>
        <w:t>scolastico</w:t>
      </w:r>
      <w:r>
        <w:rPr>
          <w:i/>
          <w:spacing w:val="-10"/>
          <w:sz w:val="24"/>
        </w:rPr>
        <w:t xml:space="preserve"> </w:t>
      </w:r>
      <w:r>
        <w:rPr>
          <w:i/>
          <w:sz w:val="24"/>
        </w:rPr>
        <w:t>e</w:t>
      </w:r>
      <w:r>
        <w:rPr>
          <w:i/>
          <w:spacing w:val="-10"/>
          <w:sz w:val="24"/>
        </w:rPr>
        <w:t xml:space="preserve"> </w:t>
      </w:r>
      <w:r>
        <w:rPr>
          <w:i/>
          <w:sz w:val="24"/>
        </w:rPr>
        <w:t>si</w:t>
      </w:r>
      <w:r>
        <w:rPr>
          <w:i/>
          <w:spacing w:val="-11"/>
          <w:sz w:val="24"/>
        </w:rPr>
        <w:t xml:space="preserve"> </w:t>
      </w:r>
      <w:r>
        <w:rPr>
          <w:i/>
          <w:sz w:val="24"/>
        </w:rPr>
        <w:t>configurano come esperienze di apprendimento e di crescita della personalità, rientranti tra le attività integrative della scuola.</w:t>
      </w:r>
    </w:p>
    <w:p w14:paraId="5AB658C6" w14:textId="77777777" w:rsidR="00462C6F" w:rsidRDefault="002207E1">
      <w:pPr>
        <w:ind w:left="1133" w:right="1122"/>
        <w:jc w:val="both"/>
        <w:rPr>
          <w:i/>
          <w:sz w:val="24"/>
        </w:rPr>
      </w:pPr>
      <w:r>
        <w:rPr>
          <w:i/>
          <w:sz w:val="24"/>
        </w:rPr>
        <w:t xml:space="preserve">Il piano di dette attività deve essere deliberato dagli OO. CC. competenti (Collegio dei Docenti, Consiglio d’Istituto, Consigli di classe/interclasse/intersezione). Pertanto, nell’ambito del Progetto d’Istituto, sono autorizzate le uscite che i singoli Consigli di classe/interclasse/intersezione hanno </w:t>
      </w:r>
      <w:r>
        <w:rPr>
          <w:b/>
          <w:i/>
          <w:sz w:val="24"/>
        </w:rPr>
        <w:t xml:space="preserve">deliberato </w:t>
      </w:r>
      <w:r>
        <w:rPr>
          <w:i/>
          <w:sz w:val="24"/>
        </w:rPr>
        <w:t xml:space="preserve">e </w:t>
      </w:r>
      <w:r>
        <w:rPr>
          <w:b/>
          <w:i/>
          <w:sz w:val="24"/>
        </w:rPr>
        <w:t xml:space="preserve">verbalizzato </w:t>
      </w:r>
      <w:r>
        <w:rPr>
          <w:i/>
          <w:sz w:val="24"/>
        </w:rPr>
        <w:t>nel rispetto del Piano generale del PTOF, fatte salve le attività curricolari obbligatorie.</w:t>
      </w:r>
    </w:p>
    <w:p w14:paraId="20788749" w14:textId="77777777" w:rsidR="00462C6F" w:rsidRDefault="002207E1">
      <w:pPr>
        <w:spacing w:before="4"/>
        <w:ind w:left="1133" w:right="1122"/>
        <w:jc w:val="both"/>
        <w:rPr>
          <w:i/>
          <w:sz w:val="24"/>
        </w:rPr>
      </w:pPr>
      <w:r>
        <w:rPr>
          <w:i/>
          <w:sz w:val="24"/>
        </w:rPr>
        <w:t>E’ sottinteso che detti Consigli debbano programmare anche quali docenti (e sostituti) sono disponibili</w:t>
      </w:r>
      <w:r>
        <w:rPr>
          <w:i/>
          <w:spacing w:val="-9"/>
          <w:sz w:val="24"/>
        </w:rPr>
        <w:t xml:space="preserve"> </w:t>
      </w:r>
      <w:r>
        <w:rPr>
          <w:i/>
          <w:sz w:val="24"/>
        </w:rPr>
        <w:t>all’accompagnamento,</w:t>
      </w:r>
      <w:r>
        <w:rPr>
          <w:i/>
          <w:spacing w:val="-8"/>
          <w:sz w:val="24"/>
        </w:rPr>
        <w:t xml:space="preserve"> </w:t>
      </w:r>
      <w:r>
        <w:rPr>
          <w:i/>
          <w:sz w:val="24"/>
        </w:rPr>
        <w:t>tenendo</w:t>
      </w:r>
      <w:r>
        <w:rPr>
          <w:i/>
          <w:spacing w:val="-8"/>
          <w:sz w:val="24"/>
        </w:rPr>
        <w:t xml:space="preserve"> </w:t>
      </w:r>
      <w:r>
        <w:rPr>
          <w:i/>
          <w:sz w:val="24"/>
        </w:rPr>
        <w:t>conto</w:t>
      </w:r>
      <w:r>
        <w:rPr>
          <w:i/>
          <w:spacing w:val="-7"/>
          <w:sz w:val="24"/>
        </w:rPr>
        <w:t xml:space="preserve"> </w:t>
      </w:r>
      <w:r>
        <w:rPr>
          <w:i/>
          <w:sz w:val="24"/>
        </w:rPr>
        <w:t>del</w:t>
      </w:r>
      <w:r>
        <w:rPr>
          <w:i/>
          <w:spacing w:val="-8"/>
          <w:sz w:val="24"/>
        </w:rPr>
        <w:t xml:space="preserve"> </w:t>
      </w:r>
      <w:r>
        <w:rPr>
          <w:i/>
          <w:sz w:val="24"/>
        </w:rPr>
        <w:t>criterio</w:t>
      </w:r>
      <w:r>
        <w:rPr>
          <w:i/>
          <w:spacing w:val="-7"/>
          <w:sz w:val="24"/>
        </w:rPr>
        <w:t xml:space="preserve"> </w:t>
      </w:r>
      <w:r>
        <w:rPr>
          <w:i/>
          <w:sz w:val="24"/>
        </w:rPr>
        <w:t>della</w:t>
      </w:r>
      <w:r>
        <w:rPr>
          <w:i/>
          <w:spacing w:val="-8"/>
          <w:sz w:val="24"/>
        </w:rPr>
        <w:t xml:space="preserve"> </w:t>
      </w:r>
      <w:r>
        <w:rPr>
          <w:i/>
          <w:sz w:val="24"/>
        </w:rPr>
        <w:t>rotazione,</w:t>
      </w:r>
      <w:r>
        <w:rPr>
          <w:i/>
          <w:spacing w:val="-8"/>
          <w:sz w:val="24"/>
        </w:rPr>
        <w:t xml:space="preserve"> </w:t>
      </w:r>
      <w:r>
        <w:rPr>
          <w:i/>
          <w:sz w:val="24"/>
        </w:rPr>
        <w:t>in</w:t>
      </w:r>
      <w:r>
        <w:rPr>
          <w:i/>
          <w:spacing w:val="-8"/>
          <w:sz w:val="24"/>
        </w:rPr>
        <w:t xml:space="preserve"> </w:t>
      </w:r>
      <w:r>
        <w:rPr>
          <w:i/>
          <w:sz w:val="24"/>
        </w:rPr>
        <w:t>particolare</w:t>
      </w:r>
      <w:r>
        <w:rPr>
          <w:i/>
          <w:spacing w:val="-7"/>
          <w:sz w:val="24"/>
        </w:rPr>
        <w:t xml:space="preserve"> </w:t>
      </w:r>
      <w:r>
        <w:rPr>
          <w:i/>
          <w:sz w:val="24"/>
        </w:rPr>
        <w:t>per i</w:t>
      </w:r>
      <w:r>
        <w:rPr>
          <w:i/>
          <w:spacing w:val="-6"/>
          <w:sz w:val="24"/>
        </w:rPr>
        <w:t xml:space="preserve"> </w:t>
      </w:r>
      <w:r>
        <w:rPr>
          <w:i/>
          <w:sz w:val="24"/>
        </w:rPr>
        <w:t>viaggi</w:t>
      </w:r>
      <w:r>
        <w:rPr>
          <w:i/>
          <w:spacing w:val="-6"/>
          <w:sz w:val="24"/>
        </w:rPr>
        <w:t xml:space="preserve"> </w:t>
      </w:r>
      <w:r>
        <w:rPr>
          <w:i/>
          <w:sz w:val="24"/>
        </w:rPr>
        <w:t>d’istruzione,</w:t>
      </w:r>
      <w:r>
        <w:rPr>
          <w:i/>
          <w:spacing w:val="-8"/>
          <w:sz w:val="24"/>
        </w:rPr>
        <w:t xml:space="preserve"> </w:t>
      </w:r>
      <w:r>
        <w:rPr>
          <w:i/>
          <w:sz w:val="24"/>
        </w:rPr>
        <w:t>al</w:t>
      </w:r>
      <w:r>
        <w:rPr>
          <w:i/>
          <w:spacing w:val="-5"/>
          <w:sz w:val="24"/>
        </w:rPr>
        <w:t xml:space="preserve"> </w:t>
      </w:r>
      <w:r>
        <w:rPr>
          <w:i/>
          <w:sz w:val="24"/>
        </w:rPr>
        <w:t>fine</w:t>
      </w:r>
      <w:r>
        <w:rPr>
          <w:i/>
          <w:spacing w:val="-5"/>
          <w:sz w:val="24"/>
        </w:rPr>
        <w:t xml:space="preserve"> </w:t>
      </w:r>
      <w:r>
        <w:rPr>
          <w:i/>
          <w:sz w:val="24"/>
        </w:rPr>
        <w:t>di</w:t>
      </w:r>
      <w:r>
        <w:rPr>
          <w:i/>
          <w:spacing w:val="-6"/>
          <w:sz w:val="24"/>
        </w:rPr>
        <w:t xml:space="preserve"> </w:t>
      </w:r>
      <w:r>
        <w:rPr>
          <w:i/>
          <w:sz w:val="24"/>
        </w:rPr>
        <w:t>non</w:t>
      </w:r>
      <w:r>
        <w:rPr>
          <w:i/>
          <w:spacing w:val="-4"/>
          <w:sz w:val="24"/>
        </w:rPr>
        <w:t xml:space="preserve"> </w:t>
      </w:r>
      <w:r>
        <w:rPr>
          <w:i/>
          <w:sz w:val="24"/>
        </w:rPr>
        <w:t>comprimere</w:t>
      </w:r>
      <w:r>
        <w:rPr>
          <w:i/>
          <w:spacing w:val="-5"/>
          <w:sz w:val="24"/>
        </w:rPr>
        <w:t xml:space="preserve"> </w:t>
      </w:r>
      <w:r>
        <w:rPr>
          <w:i/>
          <w:sz w:val="24"/>
        </w:rPr>
        <w:t>il</w:t>
      </w:r>
      <w:r>
        <w:rPr>
          <w:i/>
          <w:spacing w:val="-8"/>
          <w:sz w:val="24"/>
        </w:rPr>
        <w:t xml:space="preserve"> </w:t>
      </w:r>
      <w:r>
        <w:rPr>
          <w:i/>
          <w:sz w:val="24"/>
        </w:rPr>
        <w:t>monte-ore</w:t>
      </w:r>
      <w:r>
        <w:rPr>
          <w:i/>
          <w:spacing w:val="-5"/>
          <w:sz w:val="24"/>
        </w:rPr>
        <w:t xml:space="preserve"> </w:t>
      </w:r>
      <w:r>
        <w:rPr>
          <w:i/>
          <w:sz w:val="24"/>
        </w:rPr>
        <w:t>disciplinare</w:t>
      </w:r>
      <w:r>
        <w:rPr>
          <w:i/>
          <w:spacing w:val="-5"/>
          <w:sz w:val="24"/>
        </w:rPr>
        <w:t xml:space="preserve"> </w:t>
      </w:r>
      <w:r>
        <w:rPr>
          <w:i/>
          <w:sz w:val="24"/>
        </w:rPr>
        <w:t>di</w:t>
      </w:r>
      <w:r>
        <w:rPr>
          <w:i/>
          <w:spacing w:val="-6"/>
          <w:sz w:val="24"/>
        </w:rPr>
        <w:t xml:space="preserve"> </w:t>
      </w:r>
      <w:r>
        <w:rPr>
          <w:i/>
          <w:sz w:val="24"/>
        </w:rPr>
        <w:t>classi</w:t>
      </w:r>
      <w:r>
        <w:rPr>
          <w:i/>
          <w:spacing w:val="-6"/>
          <w:sz w:val="24"/>
        </w:rPr>
        <w:t xml:space="preserve"> </w:t>
      </w:r>
      <w:r>
        <w:rPr>
          <w:i/>
          <w:sz w:val="24"/>
        </w:rPr>
        <w:t>non</w:t>
      </w:r>
      <w:r>
        <w:rPr>
          <w:i/>
          <w:spacing w:val="-5"/>
          <w:sz w:val="24"/>
        </w:rPr>
        <w:t xml:space="preserve"> </w:t>
      </w:r>
      <w:r>
        <w:rPr>
          <w:i/>
          <w:sz w:val="24"/>
        </w:rPr>
        <w:t>coinvolte. Va</w:t>
      </w:r>
      <w:r>
        <w:rPr>
          <w:i/>
          <w:spacing w:val="-12"/>
          <w:sz w:val="24"/>
        </w:rPr>
        <w:t xml:space="preserve"> </w:t>
      </w:r>
      <w:r>
        <w:rPr>
          <w:i/>
          <w:sz w:val="24"/>
        </w:rPr>
        <w:t>inoltre</w:t>
      </w:r>
      <w:r>
        <w:rPr>
          <w:i/>
          <w:spacing w:val="-13"/>
          <w:sz w:val="24"/>
        </w:rPr>
        <w:t xml:space="preserve"> </w:t>
      </w:r>
      <w:r>
        <w:rPr>
          <w:i/>
          <w:sz w:val="24"/>
        </w:rPr>
        <w:t>tenuto</w:t>
      </w:r>
      <w:r>
        <w:rPr>
          <w:i/>
          <w:spacing w:val="-12"/>
          <w:sz w:val="24"/>
        </w:rPr>
        <w:t xml:space="preserve"> </w:t>
      </w:r>
      <w:r>
        <w:rPr>
          <w:i/>
          <w:sz w:val="24"/>
        </w:rPr>
        <w:t>presente</w:t>
      </w:r>
      <w:r>
        <w:rPr>
          <w:i/>
          <w:spacing w:val="-13"/>
          <w:sz w:val="24"/>
        </w:rPr>
        <w:t xml:space="preserve"> </w:t>
      </w:r>
      <w:r>
        <w:rPr>
          <w:i/>
          <w:sz w:val="24"/>
        </w:rPr>
        <w:t>che</w:t>
      </w:r>
      <w:r>
        <w:rPr>
          <w:i/>
          <w:spacing w:val="-13"/>
          <w:sz w:val="24"/>
        </w:rPr>
        <w:t xml:space="preserve"> </w:t>
      </w:r>
      <w:r>
        <w:rPr>
          <w:i/>
          <w:sz w:val="24"/>
        </w:rPr>
        <w:t>il</w:t>
      </w:r>
      <w:r>
        <w:rPr>
          <w:i/>
          <w:spacing w:val="-13"/>
          <w:sz w:val="24"/>
        </w:rPr>
        <w:t xml:space="preserve"> </w:t>
      </w:r>
      <w:r>
        <w:rPr>
          <w:i/>
          <w:sz w:val="24"/>
        </w:rPr>
        <w:t>viaggio</w:t>
      </w:r>
      <w:r>
        <w:rPr>
          <w:i/>
          <w:spacing w:val="-13"/>
          <w:sz w:val="24"/>
        </w:rPr>
        <w:t xml:space="preserve"> </w:t>
      </w:r>
      <w:r>
        <w:rPr>
          <w:i/>
          <w:sz w:val="24"/>
        </w:rPr>
        <w:t>d’istruzione</w:t>
      </w:r>
      <w:r>
        <w:rPr>
          <w:i/>
          <w:spacing w:val="-13"/>
          <w:sz w:val="24"/>
        </w:rPr>
        <w:t xml:space="preserve"> </w:t>
      </w:r>
      <w:r>
        <w:rPr>
          <w:i/>
          <w:sz w:val="24"/>
        </w:rPr>
        <w:t>prevede</w:t>
      </w:r>
      <w:r>
        <w:rPr>
          <w:i/>
          <w:spacing w:val="-13"/>
          <w:sz w:val="24"/>
        </w:rPr>
        <w:t xml:space="preserve"> </w:t>
      </w:r>
      <w:r>
        <w:rPr>
          <w:i/>
          <w:sz w:val="24"/>
        </w:rPr>
        <w:t>la</w:t>
      </w:r>
      <w:r>
        <w:rPr>
          <w:i/>
          <w:spacing w:val="-12"/>
          <w:sz w:val="24"/>
        </w:rPr>
        <w:t xml:space="preserve"> </w:t>
      </w:r>
      <w:r>
        <w:rPr>
          <w:i/>
          <w:sz w:val="24"/>
        </w:rPr>
        <w:t>partecipazione</w:t>
      </w:r>
      <w:r>
        <w:rPr>
          <w:i/>
          <w:spacing w:val="-13"/>
          <w:sz w:val="24"/>
        </w:rPr>
        <w:t xml:space="preserve"> </w:t>
      </w:r>
      <w:r>
        <w:rPr>
          <w:i/>
          <w:sz w:val="24"/>
        </w:rPr>
        <w:t>contemporanea di più classi.</w:t>
      </w:r>
    </w:p>
    <w:p w14:paraId="4AEACFD0" w14:textId="77777777" w:rsidR="00462C6F" w:rsidRDefault="002207E1">
      <w:pPr>
        <w:ind w:left="1133" w:right="1120"/>
        <w:jc w:val="both"/>
        <w:rPr>
          <w:sz w:val="24"/>
        </w:rPr>
      </w:pPr>
      <w:r>
        <w:rPr>
          <w:i/>
          <w:sz w:val="24"/>
        </w:rPr>
        <w:t>Altresì</w:t>
      </w:r>
      <w:r>
        <w:rPr>
          <w:i/>
          <w:spacing w:val="-1"/>
          <w:sz w:val="24"/>
        </w:rPr>
        <w:t xml:space="preserve"> </w:t>
      </w:r>
      <w:r>
        <w:rPr>
          <w:i/>
          <w:sz w:val="24"/>
        </w:rPr>
        <w:t>non possono essere modificate le mete, sia perché già deliberate,</w:t>
      </w:r>
      <w:r>
        <w:rPr>
          <w:i/>
          <w:spacing w:val="-1"/>
          <w:sz w:val="24"/>
        </w:rPr>
        <w:t xml:space="preserve"> </w:t>
      </w:r>
      <w:r>
        <w:rPr>
          <w:i/>
          <w:sz w:val="24"/>
        </w:rPr>
        <w:t>sia perché la gara per il noleggio dei bus è soggetta ai tempi di percorrenza e di destinazione</w:t>
      </w:r>
      <w:r>
        <w:rPr>
          <w:sz w:val="24"/>
        </w:rPr>
        <w:t>.</w:t>
      </w:r>
    </w:p>
    <w:p w14:paraId="2D3345AA" w14:textId="77777777" w:rsidR="00462C6F" w:rsidRDefault="002207E1">
      <w:pPr>
        <w:pStyle w:val="Titolo1"/>
        <w:spacing w:before="279" w:line="281" w:lineRule="exact"/>
      </w:pPr>
      <w:r>
        <w:t>Art.</w:t>
      </w:r>
      <w:r>
        <w:rPr>
          <w:spacing w:val="-5"/>
        </w:rPr>
        <w:t xml:space="preserve"> </w:t>
      </w:r>
      <w:r>
        <w:t>1</w:t>
      </w:r>
      <w:r>
        <w:rPr>
          <w:spacing w:val="-3"/>
        </w:rPr>
        <w:t xml:space="preserve"> </w:t>
      </w:r>
      <w:r>
        <w:t>-</w:t>
      </w:r>
      <w:r>
        <w:rPr>
          <w:spacing w:val="-6"/>
        </w:rPr>
        <w:t xml:space="preserve"> </w:t>
      </w:r>
      <w:r>
        <w:t>Finalità</w:t>
      </w:r>
      <w:r>
        <w:rPr>
          <w:spacing w:val="-2"/>
        </w:rPr>
        <w:t xml:space="preserve"> </w:t>
      </w:r>
      <w:r>
        <w:t>e</w:t>
      </w:r>
      <w:r>
        <w:rPr>
          <w:spacing w:val="-3"/>
        </w:rPr>
        <w:t xml:space="preserve"> </w:t>
      </w:r>
      <w:r>
        <w:rPr>
          <w:spacing w:val="-2"/>
        </w:rPr>
        <w:t>principi</w:t>
      </w:r>
    </w:p>
    <w:p w14:paraId="23046234" w14:textId="166A7E3C" w:rsidR="00462C6F" w:rsidRDefault="002207E1">
      <w:pPr>
        <w:pStyle w:val="Corpotesto"/>
        <w:ind w:right="1124"/>
        <w:jc w:val="both"/>
      </w:pPr>
      <w:r>
        <w:t>I viaggi d’istruzione, in quanto iniziative complementari delle attività curriculari della scuola, non possono avere finalità meramente ricreative o di evasione dagli impegni scolastici, ma devono</w:t>
      </w:r>
      <w:r w:rsidR="001774AF">
        <w:t xml:space="preserve"> </w:t>
      </w:r>
      <w:r>
        <w:t>tendere a precisi scopi sul piano didattico e culturale.</w:t>
      </w:r>
    </w:p>
    <w:p w14:paraId="7A381764" w14:textId="77777777" w:rsidR="00462C6F" w:rsidRDefault="002207E1">
      <w:pPr>
        <w:pStyle w:val="Corpotesto"/>
        <w:spacing w:before="1"/>
        <w:ind w:right="1118"/>
        <w:jc w:val="both"/>
      </w:pPr>
      <w:r>
        <w:t>Le visite guidate e i viaggi d’istruzione rappresentano un momento di arricchimento culturale degli studenti: pertanto la loro elaborazione si deve realizzare attraverso la partecipazione attiva dei docenti con il coinvolgimento delle altre componenti in sede di proposta. Tutte le iniziative devono essere coerenti con il programma didattico annuale, della cui progettazione sono parte integrante, costituendone un complemento, un approfondimento</w:t>
      </w:r>
      <w:r>
        <w:rPr>
          <w:spacing w:val="-11"/>
        </w:rPr>
        <w:t xml:space="preserve"> </w:t>
      </w:r>
      <w:r>
        <w:t>e</w:t>
      </w:r>
      <w:r>
        <w:rPr>
          <w:spacing w:val="-11"/>
        </w:rPr>
        <w:t xml:space="preserve"> </w:t>
      </w:r>
      <w:r>
        <w:t>un</w:t>
      </w:r>
      <w:r>
        <w:rPr>
          <w:spacing w:val="-13"/>
        </w:rPr>
        <w:t xml:space="preserve"> </w:t>
      </w:r>
      <w:r>
        <w:t>momento</w:t>
      </w:r>
      <w:r>
        <w:rPr>
          <w:spacing w:val="-11"/>
        </w:rPr>
        <w:t xml:space="preserve"> </w:t>
      </w:r>
      <w:r>
        <w:t>operativo.</w:t>
      </w:r>
      <w:r>
        <w:rPr>
          <w:spacing w:val="-10"/>
        </w:rPr>
        <w:t xml:space="preserve"> </w:t>
      </w:r>
      <w:r>
        <w:t>Trattandosi</w:t>
      </w:r>
      <w:r>
        <w:rPr>
          <w:spacing w:val="-11"/>
        </w:rPr>
        <w:t xml:space="preserve"> </w:t>
      </w:r>
      <w:r>
        <w:t>di</w:t>
      </w:r>
      <w:r>
        <w:rPr>
          <w:spacing w:val="-11"/>
        </w:rPr>
        <w:t xml:space="preserve"> </w:t>
      </w:r>
      <w:r>
        <w:t>attività</w:t>
      </w:r>
      <w:r>
        <w:rPr>
          <w:spacing w:val="-11"/>
        </w:rPr>
        <w:t xml:space="preserve"> </w:t>
      </w:r>
      <w:r>
        <w:t>didattica,</w:t>
      </w:r>
      <w:r>
        <w:rPr>
          <w:spacing w:val="-12"/>
        </w:rPr>
        <w:t xml:space="preserve"> </w:t>
      </w:r>
      <w:r>
        <w:t>ne</w:t>
      </w:r>
      <w:r>
        <w:rPr>
          <w:spacing w:val="-11"/>
        </w:rPr>
        <w:t xml:space="preserve"> </w:t>
      </w:r>
      <w:r>
        <w:t>consegue</w:t>
      </w:r>
      <w:r>
        <w:rPr>
          <w:spacing w:val="-11"/>
        </w:rPr>
        <w:t xml:space="preserve"> </w:t>
      </w:r>
      <w:r>
        <w:t>che gli allievi non possono essere esonerati dalle iniziative programmate, se non per documentati motivi.</w:t>
      </w:r>
    </w:p>
    <w:p w14:paraId="54E64180" w14:textId="77777777" w:rsidR="00462C6F" w:rsidRDefault="002207E1">
      <w:pPr>
        <w:pStyle w:val="Titolo1"/>
        <w:spacing w:before="279"/>
        <w:jc w:val="left"/>
      </w:pPr>
      <w:r>
        <w:t>Art.</w:t>
      </w:r>
      <w:r>
        <w:rPr>
          <w:spacing w:val="-6"/>
        </w:rPr>
        <w:t xml:space="preserve"> </w:t>
      </w:r>
      <w:r>
        <w:t>2</w:t>
      </w:r>
      <w:r>
        <w:rPr>
          <w:spacing w:val="-6"/>
        </w:rPr>
        <w:t xml:space="preserve"> </w:t>
      </w:r>
      <w:r>
        <w:t>-</w:t>
      </w:r>
      <w:r>
        <w:rPr>
          <w:spacing w:val="-4"/>
        </w:rPr>
        <w:t xml:space="preserve"> </w:t>
      </w:r>
      <w:r>
        <w:t>Tipologia</w:t>
      </w:r>
      <w:r>
        <w:rPr>
          <w:spacing w:val="-4"/>
        </w:rPr>
        <w:t xml:space="preserve"> </w:t>
      </w:r>
      <w:r>
        <w:t>di</w:t>
      </w:r>
      <w:r>
        <w:rPr>
          <w:spacing w:val="-4"/>
        </w:rPr>
        <w:t xml:space="preserve"> </w:t>
      </w:r>
      <w:r>
        <w:t>viaggi</w:t>
      </w:r>
      <w:r>
        <w:rPr>
          <w:spacing w:val="-4"/>
        </w:rPr>
        <w:t xml:space="preserve"> </w:t>
      </w:r>
      <w:r>
        <w:t>di</w:t>
      </w:r>
      <w:r>
        <w:rPr>
          <w:spacing w:val="-3"/>
        </w:rPr>
        <w:t xml:space="preserve"> </w:t>
      </w:r>
      <w:r>
        <w:rPr>
          <w:spacing w:val="-2"/>
        </w:rPr>
        <w:t>istruzione</w:t>
      </w:r>
    </w:p>
    <w:p w14:paraId="206BB42D" w14:textId="77777777" w:rsidR="00462C6F" w:rsidRDefault="002207E1">
      <w:pPr>
        <w:pStyle w:val="Corpotesto"/>
        <w:spacing w:before="2"/>
        <w:ind w:right="1408"/>
      </w:pPr>
      <w:r>
        <w:t>Con riferimento alla C.M. n. 291/92 si individuano quattro fondamentali tipologie qui di seguito elencate e sinteticamente descritte:</w:t>
      </w:r>
    </w:p>
    <w:p w14:paraId="5EEBF2AB" w14:textId="4B6CED80" w:rsidR="00462C6F" w:rsidRDefault="002207E1">
      <w:pPr>
        <w:pStyle w:val="Paragrafoelenco"/>
        <w:numPr>
          <w:ilvl w:val="0"/>
          <w:numId w:val="1"/>
        </w:numPr>
        <w:tabs>
          <w:tab w:val="left" w:pos="1413"/>
        </w:tabs>
        <w:spacing w:before="3" w:line="235" w:lineRule="auto"/>
        <w:ind w:right="1449" w:firstLine="0"/>
        <w:rPr>
          <w:sz w:val="24"/>
        </w:rPr>
      </w:pPr>
      <w:r>
        <w:rPr>
          <w:b/>
          <w:sz w:val="24"/>
        </w:rPr>
        <w:t>viaggi</w:t>
      </w:r>
      <w:r>
        <w:rPr>
          <w:b/>
          <w:spacing w:val="40"/>
          <w:sz w:val="24"/>
        </w:rPr>
        <w:t xml:space="preserve"> </w:t>
      </w:r>
      <w:r>
        <w:rPr>
          <w:b/>
          <w:sz w:val="24"/>
        </w:rPr>
        <w:t>d’integrazione</w:t>
      </w:r>
      <w:r>
        <w:rPr>
          <w:b/>
          <w:spacing w:val="40"/>
          <w:sz w:val="24"/>
        </w:rPr>
        <w:t xml:space="preserve"> </w:t>
      </w:r>
      <w:r>
        <w:rPr>
          <w:b/>
          <w:sz w:val="24"/>
        </w:rPr>
        <w:t>culturale:</w:t>
      </w:r>
      <w:r>
        <w:rPr>
          <w:b/>
          <w:spacing w:val="40"/>
          <w:sz w:val="24"/>
        </w:rPr>
        <w:t xml:space="preserve"> </w:t>
      </w:r>
      <w:r>
        <w:rPr>
          <w:b/>
          <w:sz w:val="24"/>
        </w:rPr>
        <w:t>sono</w:t>
      </w:r>
      <w:r>
        <w:rPr>
          <w:b/>
          <w:spacing w:val="40"/>
          <w:sz w:val="24"/>
        </w:rPr>
        <w:t xml:space="preserve"> </w:t>
      </w:r>
      <w:r>
        <w:rPr>
          <w:b/>
          <w:sz w:val="24"/>
        </w:rPr>
        <w:t>le</w:t>
      </w:r>
      <w:r>
        <w:rPr>
          <w:b/>
          <w:spacing w:val="40"/>
          <w:sz w:val="24"/>
        </w:rPr>
        <w:t xml:space="preserve"> </w:t>
      </w:r>
      <w:r>
        <w:rPr>
          <w:b/>
          <w:sz w:val="24"/>
        </w:rPr>
        <w:t>visite</w:t>
      </w:r>
      <w:r>
        <w:rPr>
          <w:b/>
          <w:spacing w:val="40"/>
          <w:sz w:val="24"/>
        </w:rPr>
        <w:t xml:space="preserve"> </w:t>
      </w:r>
      <w:r>
        <w:rPr>
          <w:b/>
          <w:sz w:val="24"/>
        </w:rPr>
        <w:t>di</w:t>
      </w:r>
      <w:r>
        <w:rPr>
          <w:b/>
          <w:spacing w:val="40"/>
          <w:sz w:val="24"/>
        </w:rPr>
        <w:t xml:space="preserve"> </w:t>
      </w:r>
      <w:r>
        <w:rPr>
          <w:b/>
          <w:sz w:val="24"/>
        </w:rPr>
        <w:t>istruzione</w:t>
      </w:r>
      <w:r>
        <w:rPr>
          <w:b/>
          <w:spacing w:val="40"/>
          <w:sz w:val="24"/>
        </w:rPr>
        <w:t xml:space="preserve"> </w:t>
      </w:r>
      <w:r>
        <w:rPr>
          <w:b/>
          <w:sz w:val="24"/>
        </w:rPr>
        <w:t>di</w:t>
      </w:r>
      <w:r>
        <w:rPr>
          <w:b/>
          <w:spacing w:val="40"/>
          <w:sz w:val="24"/>
        </w:rPr>
        <w:t xml:space="preserve"> </w:t>
      </w:r>
      <w:r>
        <w:rPr>
          <w:b/>
          <w:sz w:val="24"/>
        </w:rPr>
        <w:t>più</w:t>
      </w:r>
      <w:r>
        <w:rPr>
          <w:b/>
          <w:spacing w:val="40"/>
          <w:sz w:val="24"/>
        </w:rPr>
        <w:t xml:space="preserve"> </w:t>
      </w:r>
      <w:r>
        <w:rPr>
          <w:b/>
          <w:sz w:val="24"/>
        </w:rPr>
        <w:t>giorni</w:t>
      </w:r>
      <w:r>
        <w:rPr>
          <w:b/>
          <w:spacing w:val="40"/>
          <w:sz w:val="24"/>
        </w:rPr>
        <w:t xml:space="preserve"> </w:t>
      </w:r>
      <w:r>
        <w:rPr>
          <w:sz w:val="24"/>
        </w:rPr>
        <w:t>che hanno</w:t>
      </w:r>
      <w:r>
        <w:rPr>
          <w:spacing w:val="29"/>
          <w:sz w:val="24"/>
        </w:rPr>
        <w:t xml:space="preserve"> </w:t>
      </w:r>
      <w:r>
        <w:rPr>
          <w:sz w:val="24"/>
        </w:rPr>
        <w:t>finalità</w:t>
      </w:r>
      <w:r w:rsidR="008E3D2A">
        <w:rPr>
          <w:sz w:val="24"/>
        </w:rPr>
        <w:t xml:space="preserve"> </w:t>
      </w:r>
      <w:r>
        <w:rPr>
          <w:sz w:val="24"/>
        </w:rPr>
        <w:t>essenzialmente</w:t>
      </w:r>
      <w:r>
        <w:rPr>
          <w:spacing w:val="-5"/>
          <w:sz w:val="24"/>
        </w:rPr>
        <w:t xml:space="preserve"> </w:t>
      </w:r>
      <w:r>
        <w:rPr>
          <w:sz w:val="24"/>
        </w:rPr>
        <w:t>cognitive</w:t>
      </w:r>
      <w:r>
        <w:rPr>
          <w:spacing w:val="-4"/>
          <w:sz w:val="24"/>
        </w:rPr>
        <w:t xml:space="preserve"> </w:t>
      </w:r>
      <w:r>
        <w:rPr>
          <w:sz w:val="24"/>
        </w:rPr>
        <w:t>di</w:t>
      </w:r>
      <w:r>
        <w:rPr>
          <w:spacing w:val="-4"/>
          <w:sz w:val="24"/>
        </w:rPr>
        <w:t xml:space="preserve"> </w:t>
      </w:r>
      <w:r>
        <w:rPr>
          <w:sz w:val="24"/>
        </w:rPr>
        <w:t>aspetti</w:t>
      </w:r>
      <w:r>
        <w:rPr>
          <w:spacing w:val="-5"/>
          <w:sz w:val="24"/>
        </w:rPr>
        <w:t xml:space="preserve"> </w:t>
      </w:r>
      <w:r>
        <w:rPr>
          <w:sz w:val="24"/>
        </w:rPr>
        <w:t>paesaggistici,</w:t>
      </w:r>
      <w:r>
        <w:rPr>
          <w:spacing w:val="-4"/>
          <w:sz w:val="24"/>
        </w:rPr>
        <w:t xml:space="preserve"> </w:t>
      </w:r>
      <w:r>
        <w:rPr>
          <w:sz w:val="24"/>
        </w:rPr>
        <w:t>monumentali, culturali</w:t>
      </w:r>
      <w:r>
        <w:rPr>
          <w:spacing w:val="-4"/>
          <w:sz w:val="24"/>
        </w:rPr>
        <w:t xml:space="preserve"> </w:t>
      </w:r>
      <w:r>
        <w:rPr>
          <w:sz w:val="24"/>
        </w:rPr>
        <w:t xml:space="preserve">o </w:t>
      </w:r>
      <w:r>
        <w:rPr>
          <w:spacing w:val="-2"/>
          <w:sz w:val="24"/>
        </w:rPr>
        <w:t>folkloristici;</w:t>
      </w:r>
    </w:p>
    <w:p w14:paraId="1CC97F89" w14:textId="77777777" w:rsidR="00462C6F" w:rsidRDefault="002207E1">
      <w:pPr>
        <w:pStyle w:val="Paragrafoelenco"/>
        <w:numPr>
          <w:ilvl w:val="0"/>
          <w:numId w:val="1"/>
        </w:numPr>
        <w:tabs>
          <w:tab w:val="left" w:pos="1454"/>
        </w:tabs>
        <w:spacing w:before="16" w:line="230" w:lineRule="auto"/>
        <w:ind w:right="1317" w:firstLine="0"/>
        <w:rPr>
          <w:sz w:val="24"/>
        </w:rPr>
      </w:pPr>
      <w:r>
        <w:rPr>
          <w:sz w:val="24"/>
        </w:rPr>
        <w:t>visite di integrazione della preparazione e di indirizzo: sono le visite presso istituti di istruzione superiore;</w:t>
      </w:r>
    </w:p>
    <w:p w14:paraId="792E7672" w14:textId="77777777" w:rsidR="00462C6F" w:rsidRDefault="002207E1">
      <w:pPr>
        <w:pStyle w:val="Paragrafoelenco"/>
        <w:numPr>
          <w:ilvl w:val="0"/>
          <w:numId w:val="1"/>
        </w:numPr>
        <w:tabs>
          <w:tab w:val="left" w:pos="1362"/>
        </w:tabs>
        <w:spacing w:before="8" w:line="289" w:lineRule="exact"/>
        <w:ind w:left="1362" w:hanging="229"/>
        <w:rPr>
          <w:sz w:val="24"/>
        </w:rPr>
      </w:pPr>
      <w:r>
        <w:rPr>
          <w:sz w:val="24"/>
        </w:rPr>
        <w:t>uscite</w:t>
      </w:r>
      <w:r>
        <w:rPr>
          <w:spacing w:val="-8"/>
          <w:sz w:val="24"/>
        </w:rPr>
        <w:t xml:space="preserve"> </w:t>
      </w:r>
      <w:r>
        <w:rPr>
          <w:sz w:val="24"/>
        </w:rPr>
        <w:t>connesse</w:t>
      </w:r>
      <w:r>
        <w:rPr>
          <w:spacing w:val="-3"/>
          <w:sz w:val="24"/>
        </w:rPr>
        <w:t xml:space="preserve"> </w:t>
      </w:r>
      <w:r>
        <w:rPr>
          <w:sz w:val="24"/>
        </w:rPr>
        <w:t>ad</w:t>
      </w:r>
      <w:r>
        <w:rPr>
          <w:spacing w:val="-5"/>
          <w:sz w:val="24"/>
        </w:rPr>
        <w:t xml:space="preserve"> </w:t>
      </w:r>
      <w:r>
        <w:rPr>
          <w:sz w:val="24"/>
        </w:rPr>
        <w:t>attività</w:t>
      </w:r>
      <w:r>
        <w:rPr>
          <w:spacing w:val="-2"/>
          <w:sz w:val="24"/>
        </w:rPr>
        <w:t xml:space="preserve"> </w:t>
      </w:r>
      <w:r>
        <w:rPr>
          <w:sz w:val="24"/>
        </w:rPr>
        <w:t>sportive:</w:t>
      </w:r>
      <w:r>
        <w:rPr>
          <w:spacing w:val="-4"/>
          <w:sz w:val="24"/>
        </w:rPr>
        <w:t xml:space="preserve"> </w:t>
      </w:r>
      <w:r>
        <w:rPr>
          <w:sz w:val="24"/>
        </w:rPr>
        <w:t>uscite</w:t>
      </w:r>
      <w:r>
        <w:rPr>
          <w:spacing w:val="-5"/>
          <w:sz w:val="24"/>
        </w:rPr>
        <w:t xml:space="preserve"> </w:t>
      </w:r>
      <w:r>
        <w:rPr>
          <w:sz w:val="24"/>
        </w:rPr>
        <w:t>finalizzate</w:t>
      </w:r>
      <w:r>
        <w:rPr>
          <w:spacing w:val="-2"/>
          <w:sz w:val="24"/>
        </w:rPr>
        <w:t xml:space="preserve"> </w:t>
      </w:r>
      <w:r>
        <w:rPr>
          <w:sz w:val="24"/>
        </w:rPr>
        <w:t>allo</w:t>
      </w:r>
      <w:r>
        <w:rPr>
          <w:spacing w:val="-5"/>
          <w:sz w:val="24"/>
        </w:rPr>
        <w:t xml:space="preserve"> </w:t>
      </w:r>
      <w:r>
        <w:rPr>
          <w:sz w:val="24"/>
        </w:rPr>
        <w:t>svolgimento</w:t>
      </w:r>
      <w:r>
        <w:rPr>
          <w:spacing w:val="-3"/>
          <w:sz w:val="24"/>
        </w:rPr>
        <w:t xml:space="preserve"> </w:t>
      </w:r>
      <w:r>
        <w:rPr>
          <w:sz w:val="24"/>
        </w:rPr>
        <w:t>di</w:t>
      </w:r>
      <w:r>
        <w:rPr>
          <w:spacing w:val="-2"/>
          <w:sz w:val="24"/>
        </w:rPr>
        <w:t xml:space="preserve"> </w:t>
      </w:r>
      <w:r>
        <w:rPr>
          <w:sz w:val="24"/>
        </w:rPr>
        <w:t>attività</w:t>
      </w:r>
      <w:r>
        <w:rPr>
          <w:spacing w:val="-4"/>
          <w:sz w:val="24"/>
        </w:rPr>
        <w:t xml:space="preserve"> </w:t>
      </w:r>
      <w:r>
        <w:rPr>
          <w:spacing w:val="-2"/>
          <w:sz w:val="24"/>
        </w:rPr>
        <w:t>sportive;</w:t>
      </w:r>
    </w:p>
    <w:p w14:paraId="0682DECA" w14:textId="2CE01700" w:rsidR="00462C6F" w:rsidRDefault="002207E1">
      <w:pPr>
        <w:pStyle w:val="Paragrafoelenco"/>
        <w:numPr>
          <w:ilvl w:val="0"/>
          <w:numId w:val="1"/>
        </w:numPr>
        <w:tabs>
          <w:tab w:val="left" w:pos="1396"/>
        </w:tabs>
        <w:spacing w:before="3" w:line="232" w:lineRule="auto"/>
        <w:ind w:right="1682" w:firstLine="0"/>
        <w:rPr>
          <w:sz w:val="24"/>
        </w:rPr>
      </w:pPr>
      <w:r>
        <w:rPr>
          <w:sz w:val="24"/>
        </w:rPr>
        <w:t>visite guidate: sono le visite di una giornata o frazione di essa per visite a luoghi di interesse</w:t>
      </w:r>
      <w:r w:rsidR="008E3D2A">
        <w:rPr>
          <w:sz w:val="24"/>
        </w:rPr>
        <w:t xml:space="preserve"> </w:t>
      </w:r>
      <w:r>
        <w:rPr>
          <w:sz w:val="24"/>
        </w:rPr>
        <w:t>storico, naturalistico o monumentale.</w:t>
      </w:r>
    </w:p>
    <w:p w14:paraId="65A9AA19" w14:textId="77777777" w:rsidR="00462C6F" w:rsidRDefault="002207E1">
      <w:pPr>
        <w:pStyle w:val="Corpotesto"/>
        <w:spacing w:before="1"/>
        <w:ind w:right="1094"/>
      </w:pPr>
      <w:r>
        <w:rPr>
          <w:u w:val="single"/>
        </w:rPr>
        <w:t>Si indicano, inoltre, come istituto tre tipologie di durata delle uscite che devono essere</w:t>
      </w:r>
      <w:r>
        <w:t xml:space="preserve"> </w:t>
      </w:r>
      <w:r>
        <w:rPr>
          <w:u w:val="single"/>
        </w:rPr>
        <w:t>specificate sul modulo di richiesta per l’autorizzazione</w:t>
      </w:r>
      <w:r>
        <w:t>:</w:t>
      </w:r>
    </w:p>
    <w:p w14:paraId="38EF5C32" w14:textId="77777777" w:rsidR="00462C6F" w:rsidRDefault="002207E1">
      <w:pPr>
        <w:pStyle w:val="Paragrafoelenco"/>
        <w:numPr>
          <w:ilvl w:val="0"/>
          <w:numId w:val="4"/>
        </w:numPr>
        <w:tabs>
          <w:tab w:val="left" w:pos="1375"/>
        </w:tabs>
        <w:spacing w:before="8" w:line="289" w:lineRule="exact"/>
        <w:ind w:hanging="242"/>
        <w:rPr>
          <w:sz w:val="24"/>
        </w:rPr>
      </w:pPr>
      <w:r>
        <w:rPr>
          <w:sz w:val="24"/>
        </w:rPr>
        <w:t>visita</w:t>
      </w:r>
      <w:r>
        <w:rPr>
          <w:spacing w:val="-2"/>
          <w:sz w:val="24"/>
        </w:rPr>
        <w:t xml:space="preserve"> </w:t>
      </w:r>
      <w:r>
        <w:rPr>
          <w:sz w:val="24"/>
        </w:rPr>
        <w:t>di</w:t>
      </w:r>
      <w:r>
        <w:rPr>
          <w:spacing w:val="-3"/>
          <w:sz w:val="24"/>
        </w:rPr>
        <w:t xml:space="preserve"> </w:t>
      </w:r>
      <w:r>
        <w:rPr>
          <w:sz w:val="24"/>
        </w:rPr>
        <w:t>mezza</w:t>
      </w:r>
      <w:r>
        <w:rPr>
          <w:spacing w:val="-3"/>
          <w:sz w:val="24"/>
        </w:rPr>
        <w:t xml:space="preserve"> </w:t>
      </w:r>
      <w:r>
        <w:rPr>
          <w:spacing w:val="-2"/>
          <w:sz w:val="24"/>
        </w:rPr>
        <w:t>giornata;</w:t>
      </w:r>
    </w:p>
    <w:p w14:paraId="51B0BF35" w14:textId="77777777" w:rsidR="00462C6F" w:rsidRDefault="002207E1">
      <w:pPr>
        <w:pStyle w:val="Paragrafoelenco"/>
        <w:numPr>
          <w:ilvl w:val="0"/>
          <w:numId w:val="4"/>
        </w:numPr>
        <w:tabs>
          <w:tab w:val="left" w:pos="1387"/>
        </w:tabs>
        <w:spacing w:line="283" w:lineRule="exact"/>
        <w:ind w:left="1387" w:hanging="254"/>
        <w:rPr>
          <w:sz w:val="24"/>
        </w:rPr>
      </w:pPr>
      <w:r>
        <w:rPr>
          <w:sz w:val="24"/>
        </w:rPr>
        <w:t>visita</w:t>
      </w:r>
      <w:r>
        <w:rPr>
          <w:spacing w:val="-2"/>
          <w:sz w:val="24"/>
        </w:rPr>
        <w:t xml:space="preserve"> </w:t>
      </w:r>
      <w:r>
        <w:rPr>
          <w:sz w:val="24"/>
        </w:rPr>
        <w:t>di</w:t>
      </w:r>
      <w:r>
        <w:rPr>
          <w:spacing w:val="-3"/>
          <w:sz w:val="24"/>
        </w:rPr>
        <w:t xml:space="preserve"> </w:t>
      </w:r>
      <w:r>
        <w:rPr>
          <w:sz w:val="24"/>
        </w:rPr>
        <w:t>una</w:t>
      </w:r>
      <w:r>
        <w:rPr>
          <w:spacing w:val="-3"/>
          <w:sz w:val="24"/>
        </w:rPr>
        <w:t xml:space="preserve"> </w:t>
      </w:r>
      <w:r>
        <w:rPr>
          <w:sz w:val="24"/>
        </w:rPr>
        <w:t>giornata</w:t>
      </w:r>
      <w:r>
        <w:rPr>
          <w:spacing w:val="-2"/>
          <w:sz w:val="24"/>
        </w:rPr>
        <w:t xml:space="preserve"> intera;</w:t>
      </w:r>
    </w:p>
    <w:p w14:paraId="04A43451" w14:textId="77777777" w:rsidR="00462C6F" w:rsidRDefault="002207E1">
      <w:pPr>
        <w:pStyle w:val="Paragrafoelenco"/>
        <w:numPr>
          <w:ilvl w:val="0"/>
          <w:numId w:val="4"/>
        </w:numPr>
        <w:tabs>
          <w:tab w:val="left" w:pos="1362"/>
        </w:tabs>
        <w:spacing w:line="287" w:lineRule="exact"/>
        <w:ind w:left="1362" w:hanging="229"/>
        <w:rPr>
          <w:sz w:val="24"/>
        </w:rPr>
      </w:pPr>
      <w:r>
        <w:rPr>
          <w:sz w:val="24"/>
        </w:rPr>
        <w:t>viaggi</w:t>
      </w:r>
      <w:r>
        <w:rPr>
          <w:spacing w:val="-5"/>
          <w:sz w:val="24"/>
        </w:rPr>
        <w:t xml:space="preserve"> </w:t>
      </w:r>
      <w:r>
        <w:rPr>
          <w:sz w:val="24"/>
        </w:rPr>
        <w:t>di</w:t>
      </w:r>
      <w:r>
        <w:rPr>
          <w:spacing w:val="-4"/>
          <w:sz w:val="24"/>
        </w:rPr>
        <w:t xml:space="preserve"> </w:t>
      </w:r>
      <w:r>
        <w:rPr>
          <w:sz w:val="24"/>
        </w:rPr>
        <w:t>più</w:t>
      </w:r>
      <w:r>
        <w:rPr>
          <w:spacing w:val="-7"/>
          <w:sz w:val="24"/>
        </w:rPr>
        <w:t xml:space="preserve"> </w:t>
      </w:r>
      <w:r>
        <w:rPr>
          <w:spacing w:val="-2"/>
          <w:sz w:val="24"/>
        </w:rPr>
        <w:t>giorni.</w:t>
      </w:r>
    </w:p>
    <w:p w14:paraId="2A77B5A8" w14:textId="77777777" w:rsidR="00462C6F" w:rsidRDefault="00462C6F">
      <w:pPr>
        <w:pStyle w:val="Paragrafoelenco"/>
        <w:spacing w:line="287" w:lineRule="exact"/>
        <w:rPr>
          <w:sz w:val="24"/>
        </w:rPr>
        <w:sectPr w:rsidR="00462C6F">
          <w:pgSz w:w="11900" w:h="16850"/>
          <w:pgMar w:top="1340" w:right="0" w:bottom="1220" w:left="283" w:header="0" w:footer="1031" w:gutter="0"/>
          <w:cols w:space="720"/>
        </w:sectPr>
      </w:pPr>
    </w:p>
    <w:p w14:paraId="4D80CAA4" w14:textId="77777777" w:rsidR="00462C6F" w:rsidRDefault="002207E1">
      <w:pPr>
        <w:pStyle w:val="Titolo1"/>
        <w:spacing w:before="88" w:line="281" w:lineRule="exact"/>
      </w:pPr>
      <w:r>
        <w:lastRenderedPageBreak/>
        <w:t>Art.</w:t>
      </w:r>
      <w:r>
        <w:rPr>
          <w:spacing w:val="-9"/>
        </w:rPr>
        <w:t xml:space="preserve"> </w:t>
      </w:r>
      <w:r>
        <w:t>3</w:t>
      </w:r>
      <w:r>
        <w:rPr>
          <w:spacing w:val="-6"/>
        </w:rPr>
        <w:t xml:space="preserve"> </w:t>
      </w:r>
      <w:r>
        <w:t>-</w:t>
      </w:r>
      <w:r>
        <w:rPr>
          <w:spacing w:val="-4"/>
        </w:rPr>
        <w:t xml:space="preserve"> </w:t>
      </w:r>
      <w:r>
        <w:t>Criteri</w:t>
      </w:r>
      <w:r>
        <w:rPr>
          <w:spacing w:val="-3"/>
        </w:rPr>
        <w:t xml:space="preserve"> </w:t>
      </w:r>
      <w:r>
        <w:t>generali</w:t>
      </w:r>
      <w:r>
        <w:rPr>
          <w:spacing w:val="-4"/>
        </w:rPr>
        <w:t xml:space="preserve"> </w:t>
      </w:r>
      <w:r>
        <w:t>e</w:t>
      </w:r>
      <w:r>
        <w:rPr>
          <w:spacing w:val="-4"/>
        </w:rPr>
        <w:t xml:space="preserve"> </w:t>
      </w:r>
      <w:r>
        <w:t>loro</w:t>
      </w:r>
      <w:r>
        <w:rPr>
          <w:spacing w:val="-4"/>
        </w:rPr>
        <w:t xml:space="preserve"> </w:t>
      </w:r>
      <w:r>
        <w:rPr>
          <w:spacing w:val="-2"/>
        </w:rPr>
        <w:t>applicazione</w:t>
      </w:r>
    </w:p>
    <w:p w14:paraId="60EAE2E6" w14:textId="77777777" w:rsidR="00462C6F" w:rsidRDefault="002207E1">
      <w:pPr>
        <w:pStyle w:val="Corpotesto"/>
        <w:ind w:right="1121"/>
        <w:jc w:val="both"/>
      </w:pPr>
      <w:r>
        <w:t>Il Piano delle uscite didattiche proposte, coerenti con le finalità, gli obiettivi e i contenuti fissati</w:t>
      </w:r>
      <w:r>
        <w:rPr>
          <w:spacing w:val="-8"/>
        </w:rPr>
        <w:t xml:space="preserve"> </w:t>
      </w:r>
      <w:r>
        <w:t>nelle</w:t>
      </w:r>
      <w:r>
        <w:rPr>
          <w:spacing w:val="-9"/>
        </w:rPr>
        <w:t xml:space="preserve"> </w:t>
      </w:r>
      <w:r>
        <w:t>programmazioni</w:t>
      </w:r>
      <w:r>
        <w:rPr>
          <w:spacing w:val="-8"/>
        </w:rPr>
        <w:t xml:space="preserve"> </w:t>
      </w:r>
      <w:r>
        <w:t>didattiche,</w:t>
      </w:r>
      <w:r>
        <w:rPr>
          <w:spacing w:val="-8"/>
        </w:rPr>
        <w:t xml:space="preserve"> </w:t>
      </w:r>
      <w:r>
        <w:t>è</w:t>
      </w:r>
      <w:r>
        <w:rPr>
          <w:spacing w:val="-9"/>
        </w:rPr>
        <w:t xml:space="preserve"> </w:t>
      </w:r>
      <w:r>
        <w:t>definito</w:t>
      </w:r>
      <w:r>
        <w:rPr>
          <w:spacing w:val="-9"/>
        </w:rPr>
        <w:t xml:space="preserve"> </w:t>
      </w:r>
      <w:r>
        <w:t>all’inizio</w:t>
      </w:r>
      <w:r>
        <w:rPr>
          <w:spacing w:val="-9"/>
        </w:rPr>
        <w:t xml:space="preserve"> </w:t>
      </w:r>
      <w:r>
        <w:t>dell’anno</w:t>
      </w:r>
      <w:r>
        <w:rPr>
          <w:spacing w:val="-9"/>
        </w:rPr>
        <w:t xml:space="preserve"> </w:t>
      </w:r>
      <w:r>
        <w:t>scolastico</w:t>
      </w:r>
      <w:r>
        <w:rPr>
          <w:spacing w:val="-9"/>
        </w:rPr>
        <w:t xml:space="preserve"> </w:t>
      </w:r>
      <w:r>
        <w:t>e</w:t>
      </w:r>
      <w:r>
        <w:rPr>
          <w:spacing w:val="-9"/>
        </w:rPr>
        <w:t xml:space="preserve"> </w:t>
      </w:r>
      <w:r>
        <w:t>segue</w:t>
      </w:r>
      <w:r>
        <w:rPr>
          <w:spacing w:val="-9"/>
        </w:rPr>
        <w:t xml:space="preserve"> </w:t>
      </w:r>
      <w:r>
        <w:t>l’iter procedurale di seguito illustrato, attraverso gli organi collegiali di competenza:</w:t>
      </w:r>
    </w:p>
    <w:p w14:paraId="2E0F6BEB" w14:textId="094326EE" w:rsidR="00462C6F" w:rsidRDefault="002207E1">
      <w:pPr>
        <w:pStyle w:val="Paragrafoelenco"/>
        <w:numPr>
          <w:ilvl w:val="1"/>
          <w:numId w:val="4"/>
        </w:numPr>
        <w:tabs>
          <w:tab w:val="left" w:pos="1852"/>
        </w:tabs>
        <w:spacing w:before="2"/>
        <w:ind w:right="1119" w:firstLine="0"/>
        <w:jc w:val="both"/>
        <w:rPr>
          <w:sz w:val="24"/>
        </w:rPr>
      </w:pPr>
      <w:r>
        <w:rPr>
          <w:sz w:val="24"/>
        </w:rPr>
        <w:t>Consigli di Classe/Interclass</w:t>
      </w:r>
      <w:r w:rsidR="008E3D2A">
        <w:rPr>
          <w:sz w:val="24"/>
        </w:rPr>
        <w:t>e</w:t>
      </w:r>
      <w:r>
        <w:rPr>
          <w:sz w:val="24"/>
        </w:rPr>
        <w:t>: ciascun Consiglio, considerata la specificità delle classi in cui si trova ad operare, è sovrano nel decidere quali iniziative proporre durante l’arco dell’anno scolastico e con quali obiettivi educativi e didattici. Delle iniziative proposte è data puntuale informazione alle famiglie degli alunni, che le condividono e ne sostengono economicamente il costo. I viaggi di istruzione devono essere programmati</w:t>
      </w:r>
      <w:r>
        <w:rPr>
          <w:spacing w:val="-14"/>
          <w:sz w:val="24"/>
        </w:rPr>
        <w:t xml:space="preserve"> </w:t>
      </w:r>
      <w:r>
        <w:rPr>
          <w:sz w:val="24"/>
        </w:rPr>
        <w:t>fin</w:t>
      </w:r>
      <w:r>
        <w:rPr>
          <w:spacing w:val="-13"/>
          <w:sz w:val="24"/>
        </w:rPr>
        <w:t xml:space="preserve"> </w:t>
      </w:r>
      <w:r>
        <w:rPr>
          <w:sz w:val="24"/>
        </w:rPr>
        <w:t>dall’inizio</w:t>
      </w:r>
      <w:r>
        <w:rPr>
          <w:spacing w:val="-13"/>
          <w:sz w:val="24"/>
        </w:rPr>
        <w:t xml:space="preserve"> </w:t>
      </w:r>
      <w:r>
        <w:rPr>
          <w:sz w:val="24"/>
        </w:rPr>
        <w:t>dell’anno</w:t>
      </w:r>
      <w:r>
        <w:rPr>
          <w:spacing w:val="-13"/>
          <w:sz w:val="24"/>
        </w:rPr>
        <w:t xml:space="preserve"> </w:t>
      </w:r>
      <w:r>
        <w:rPr>
          <w:sz w:val="24"/>
        </w:rPr>
        <w:t>scolastico</w:t>
      </w:r>
      <w:r>
        <w:rPr>
          <w:spacing w:val="-14"/>
          <w:sz w:val="24"/>
        </w:rPr>
        <w:t xml:space="preserve"> </w:t>
      </w:r>
      <w:r>
        <w:rPr>
          <w:sz w:val="24"/>
        </w:rPr>
        <w:t>per</w:t>
      </w:r>
      <w:r>
        <w:rPr>
          <w:spacing w:val="-13"/>
          <w:sz w:val="24"/>
        </w:rPr>
        <w:t xml:space="preserve"> </w:t>
      </w:r>
      <w:r>
        <w:rPr>
          <w:sz w:val="24"/>
        </w:rPr>
        <w:t>facilitarne</w:t>
      </w:r>
      <w:r>
        <w:rPr>
          <w:spacing w:val="-13"/>
          <w:sz w:val="24"/>
        </w:rPr>
        <w:t xml:space="preserve"> </w:t>
      </w:r>
      <w:r>
        <w:rPr>
          <w:sz w:val="24"/>
        </w:rPr>
        <w:t>l’organizzazione</w:t>
      </w:r>
      <w:r>
        <w:rPr>
          <w:spacing w:val="-13"/>
          <w:sz w:val="24"/>
        </w:rPr>
        <w:t xml:space="preserve"> </w:t>
      </w:r>
      <w:r>
        <w:rPr>
          <w:sz w:val="24"/>
        </w:rPr>
        <w:t>e</w:t>
      </w:r>
      <w:r>
        <w:rPr>
          <w:spacing w:val="-13"/>
          <w:sz w:val="24"/>
        </w:rPr>
        <w:t xml:space="preserve"> </w:t>
      </w:r>
      <w:r>
        <w:rPr>
          <w:sz w:val="24"/>
        </w:rPr>
        <w:t xml:space="preserve">consentirne </w:t>
      </w:r>
      <w:r>
        <w:rPr>
          <w:spacing w:val="-2"/>
          <w:sz w:val="24"/>
        </w:rPr>
        <w:t>l’attuazione.</w:t>
      </w:r>
    </w:p>
    <w:p w14:paraId="20ABF276" w14:textId="77777777" w:rsidR="00462C6F" w:rsidRDefault="002207E1">
      <w:pPr>
        <w:pStyle w:val="Paragrafoelenco"/>
        <w:numPr>
          <w:ilvl w:val="1"/>
          <w:numId w:val="4"/>
        </w:numPr>
        <w:tabs>
          <w:tab w:val="left" w:pos="1852"/>
        </w:tabs>
        <w:ind w:right="1133" w:firstLine="0"/>
        <w:jc w:val="both"/>
        <w:rPr>
          <w:sz w:val="24"/>
        </w:rPr>
      </w:pPr>
      <w:r>
        <w:rPr>
          <w:sz w:val="24"/>
        </w:rPr>
        <w:t>Collegio</w:t>
      </w:r>
      <w:r>
        <w:rPr>
          <w:spacing w:val="-2"/>
          <w:sz w:val="24"/>
        </w:rPr>
        <w:t xml:space="preserve"> </w:t>
      </w:r>
      <w:r>
        <w:rPr>
          <w:sz w:val="24"/>
        </w:rPr>
        <w:t>Docenti:</w:t>
      </w:r>
      <w:r>
        <w:rPr>
          <w:spacing w:val="-1"/>
          <w:sz w:val="24"/>
        </w:rPr>
        <w:t xml:space="preserve"> </w:t>
      </w:r>
      <w:r>
        <w:rPr>
          <w:sz w:val="24"/>
        </w:rPr>
        <w:t>delibera</w:t>
      </w:r>
      <w:r>
        <w:rPr>
          <w:spacing w:val="-1"/>
          <w:sz w:val="24"/>
        </w:rPr>
        <w:t xml:space="preserve"> </w:t>
      </w:r>
      <w:r>
        <w:rPr>
          <w:sz w:val="24"/>
        </w:rPr>
        <w:t>il</w:t>
      </w:r>
      <w:r>
        <w:rPr>
          <w:spacing w:val="-1"/>
          <w:sz w:val="24"/>
        </w:rPr>
        <w:t xml:space="preserve"> </w:t>
      </w:r>
      <w:r>
        <w:rPr>
          <w:sz w:val="24"/>
        </w:rPr>
        <w:t>Piano</w:t>
      </w:r>
      <w:r>
        <w:rPr>
          <w:spacing w:val="-2"/>
          <w:sz w:val="24"/>
        </w:rPr>
        <w:t xml:space="preserve"> </w:t>
      </w:r>
      <w:r>
        <w:rPr>
          <w:sz w:val="24"/>
        </w:rPr>
        <w:t>dei viaggi di istruzione</w:t>
      </w:r>
      <w:r>
        <w:rPr>
          <w:spacing w:val="-1"/>
          <w:sz w:val="24"/>
        </w:rPr>
        <w:t xml:space="preserve"> </w:t>
      </w:r>
      <w:r>
        <w:rPr>
          <w:sz w:val="24"/>
        </w:rPr>
        <w:t>sotto</w:t>
      </w:r>
      <w:r>
        <w:rPr>
          <w:spacing w:val="-1"/>
          <w:sz w:val="24"/>
        </w:rPr>
        <w:t xml:space="preserve"> </w:t>
      </w:r>
      <w:r>
        <w:rPr>
          <w:sz w:val="24"/>
        </w:rPr>
        <w:t>l’aspetto</w:t>
      </w:r>
      <w:r>
        <w:rPr>
          <w:spacing w:val="-1"/>
          <w:sz w:val="24"/>
        </w:rPr>
        <w:t xml:space="preserve"> </w:t>
      </w:r>
      <w:r>
        <w:rPr>
          <w:sz w:val="24"/>
        </w:rPr>
        <w:t>didattico</w:t>
      </w:r>
      <w:r>
        <w:rPr>
          <w:spacing w:val="-1"/>
          <w:sz w:val="24"/>
        </w:rPr>
        <w:t xml:space="preserve"> </w:t>
      </w:r>
      <w:r>
        <w:rPr>
          <w:sz w:val="24"/>
        </w:rPr>
        <w:t>ed educativo, raccordandolo con il Piano dell’Offerta Formativa.</w:t>
      </w:r>
    </w:p>
    <w:p w14:paraId="7F815568" w14:textId="77777777" w:rsidR="00462C6F" w:rsidRDefault="002207E1">
      <w:pPr>
        <w:pStyle w:val="Titolo1"/>
        <w:numPr>
          <w:ilvl w:val="1"/>
          <w:numId w:val="4"/>
        </w:numPr>
        <w:tabs>
          <w:tab w:val="left" w:pos="1852"/>
        </w:tabs>
        <w:spacing w:before="2"/>
        <w:ind w:right="1122" w:firstLine="0"/>
      </w:pPr>
      <w:r>
        <w:t>Consiglio di Istituto: approva il Piano dei viaggi di istruzione contestualmente all’approvazione del PTOF o della sua revisione annuale.</w:t>
      </w:r>
    </w:p>
    <w:p w14:paraId="1FB66DFF" w14:textId="77777777" w:rsidR="00462C6F" w:rsidRDefault="002207E1">
      <w:pPr>
        <w:pStyle w:val="Corpotesto"/>
        <w:ind w:right="1124"/>
        <w:jc w:val="both"/>
      </w:pPr>
      <w:r>
        <w:t>Gli Organi Collegiali competenti, in caso di sopraggiunta necessità, potranno procedere a delibere di integrazione e rettifica del Piano presentato.</w:t>
      </w:r>
    </w:p>
    <w:p w14:paraId="34A682D0" w14:textId="77777777" w:rsidR="00462C6F" w:rsidRDefault="002207E1">
      <w:pPr>
        <w:pStyle w:val="Corpotesto"/>
        <w:spacing w:before="5"/>
        <w:jc w:val="both"/>
      </w:pPr>
      <w:r>
        <w:t>La</w:t>
      </w:r>
      <w:r>
        <w:rPr>
          <w:spacing w:val="-5"/>
        </w:rPr>
        <w:t xml:space="preserve"> </w:t>
      </w:r>
      <w:r>
        <w:t>programmazione</w:t>
      </w:r>
      <w:r>
        <w:rPr>
          <w:spacing w:val="-5"/>
        </w:rPr>
        <w:t xml:space="preserve"> </w:t>
      </w:r>
      <w:r>
        <w:t>di</w:t>
      </w:r>
      <w:r>
        <w:rPr>
          <w:spacing w:val="-2"/>
        </w:rPr>
        <w:t xml:space="preserve"> </w:t>
      </w:r>
      <w:r>
        <w:t>tutte</w:t>
      </w:r>
      <w:r>
        <w:rPr>
          <w:spacing w:val="-5"/>
        </w:rPr>
        <w:t xml:space="preserve"> </w:t>
      </w:r>
      <w:r>
        <w:t>le</w:t>
      </w:r>
      <w:r>
        <w:rPr>
          <w:spacing w:val="-3"/>
        </w:rPr>
        <w:t xml:space="preserve"> </w:t>
      </w:r>
      <w:r>
        <w:t>tipologie</w:t>
      </w:r>
      <w:r>
        <w:rPr>
          <w:spacing w:val="-5"/>
        </w:rPr>
        <w:t xml:space="preserve"> </w:t>
      </w:r>
      <w:r>
        <w:t>di</w:t>
      </w:r>
      <w:r>
        <w:rPr>
          <w:spacing w:val="-3"/>
        </w:rPr>
        <w:t xml:space="preserve"> </w:t>
      </w:r>
      <w:r>
        <w:t>cui</w:t>
      </w:r>
      <w:r>
        <w:rPr>
          <w:spacing w:val="-4"/>
        </w:rPr>
        <w:t xml:space="preserve"> </w:t>
      </w:r>
      <w:r>
        <w:t>all’art.</w:t>
      </w:r>
      <w:r>
        <w:rPr>
          <w:spacing w:val="-2"/>
        </w:rPr>
        <w:t xml:space="preserve"> </w:t>
      </w:r>
      <w:r>
        <w:t>2</w:t>
      </w:r>
      <w:r>
        <w:rPr>
          <w:spacing w:val="-4"/>
        </w:rPr>
        <w:t xml:space="preserve"> </w:t>
      </w:r>
      <w:r>
        <w:t>deve</w:t>
      </w:r>
      <w:r>
        <w:rPr>
          <w:spacing w:val="-4"/>
        </w:rPr>
        <w:t xml:space="preserve"> </w:t>
      </w:r>
      <w:r>
        <w:t>tenere</w:t>
      </w:r>
      <w:r>
        <w:rPr>
          <w:spacing w:val="-3"/>
        </w:rPr>
        <w:t xml:space="preserve"> </w:t>
      </w:r>
      <w:r>
        <w:t>conto</w:t>
      </w:r>
      <w:r>
        <w:rPr>
          <w:spacing w:val="-5"/>
        </w:rPr>
        <w:t xml:space="preserve"> </w:t>
      </w:r>
      <w:r>
        <w:t>dei</w:t>
      </w:r>
      <w:r>
        <w:rPr>
          <w:spacing w:val="-3"/>
        </w:rPr>
        <w:t xml:space="preserve"> </w:t>
      </w:r>
      <w:r>
        <w:t>seguenti</w:t>
      </w:r>
      <w:r>
        <w:rPr>
          <w:spacing w:val="-1"/>
        </w:rPr>
        <w:t xml:space="preserve"> </w:t>
      </w:r>
      <w:r>
        <w:rPr>
          <w:spacing w:val="-2"/>
        </w:rPr>
        <w:t>criteri:</w:t>
      </w:r>
    </w:p>
    <w:p w14:paraId="72F541B9" w14:textId="77777777" w:rsidR="00462C6F" w:rsidRDefault="002207E1">
      <w:pPr>
        <w:pStyle w:val="Paragrafoelenco"/>
        <w:numPr>
          <w:ilvl w:val="1"/>
          <w:numId w:val="4"/>
        </w:numPr>
        <w:tabs>
          <w:tab w:val="left" w:pos="1852"/>
        </w:tabs>
        <w:spacing w:before="8"/>
        <w:ind w:right="1128" w:firstLine="0"/>
        <w:jc w:val="both"/>
        <w:rPr>
          <w:sz w:val="24"/>
        </w:rPr>
      </w:pPr>
      <w:r>
        <w:rPr>
          <w:sz w:val="24"/>
        </w:rPr>
        <w:t>la valenza educativa e didattica delle uscite va esplicitata nelle programmazioni e nelle relazioni dei Consigli di classe o di interclasse e le mete proposte devono essere coerenticon il Piano dell’Offerta Formativa;</w:t>
      </w:r>
    </w:p>
    <w:p w14:paraId="45E74015" w14:textId="77777777" w:rsidR="00462C6F" w:rsidRDefault="002207E1">
      <w:pPr>
        <w:pStyle w:val="Paragrafoelenco"/>
        <w:numPr>
          <w:ilvl w:val="1"/>
          <w:numId w:val="4"/>
        </w:numPr>
        <w:tabs>
          <w:tab w:val="left" w:pos="1852"/>
        </w:tabs>
        <w:spacing w:line="292" w:lineRule="exact"/>
        <w:ind w:left="1852" w:hanging="719"/>
        <w:jc w:val="both"/>
        <w:rPr>
          <w:sz w:val="24"/>
        </w:rPr>
      </w:pPr>
      <w:r>
        <w:rPr>
          <w:sz w:val="24"/>
        </w:rPr>
        <w:t>le</w:t>
      </w:r>
      <w:r>
        <w:rPr>
          <w:spacing w:val="-6"/>
          <w:sz w:val="24"/>
        </w:rPr>
        <w:t xml:space="preserve"> </w:t>
      </w:r>
      <w:r>
        <w:rPr>
          <w:sz w:val="24"/>
        </w:rPr>
        <w:t>proposte</w:t>
      </w:r>
      <w:r>
        <w:rPr>
          <w:spacing w:val="-3"/>
          <w:sz w:val="24"/>
        </w:rPr>
        <w:t xml:space="preserve"> </w:t>
      </w:r>
      <w:r>
        <w:rPr>
          <w:sz w:val="24"/>
        </w:rPr>
        <w:t>devono</w:t>
      </w:r>
      <w:r>
        <w:rPr>
          <w:spacing w:val="-3"/>
          <w:sz w:val="24"/>
        </w:rPr>
        <w:t xml:space="preserve"> </w:t>
      </w:r>
      <w:r>
        <w:rPr>
          <w:sz w:val="24"/>
        </w:rPr>
        <w:t>inoltre</w:t>
      </w:r>
      <w:r>
        <w:rPr>
          <w:spacing w:val="-2"/>
          <w:sz w:val="24"/>
        </w:rPr>
        <w:t xml:space="preserve"> </w:t>
      </w:r>
      <w:r>
        <w:rPr>
          <w:sz w:val="24"/>
        </w:rPr>
        <w:t>tenere</w:t>
      </w:r>
      <w:r>
        <w:rPr>
          <w:spacing w:val="-5"/>
          <w:sz w:val="24"/>
        </w:rPr>
        <w:t xml:space="preserve"> </w:t>
      </w:r>
      <w:r>
        <w:rPr>
          <w:sz w:val="24"/>
        </w:rPr>
        <w:t>conto</w:t>
      </w:r>
      <w:r>
        <w:rPr>
          <w:spacing w:val="-5"/>
          <w:sz w:val="24"/>
        </w:rPr>
        <w:t xml:space="preserve"> </w:t>
      </w:r>
      <w:r>
        <w:rPr>
          <w:sz w:val="24"/>
        </w:rPr>
        <w:t>dell’età</w:t>
      </w:r>
      <w:r>
        <w:rPr>
          <w:spacing w:val="-7"/>
          <w:sz w:val="24"/>
        </w:rPr>
        <w:t xml:space="preserve"> </w:t>
      </w:r>
      <w:r>
        <w:rPr>
          <w:sz w:val="24"/>
        </w:rPr>
        <w:t>degli</w:t>
      </w:r>
      <w:r>
        <w:rPr>
          <w:spacing w:val="-2"/>
          <w:sz w:val="24"/>
        </w:rPr>
        <w:t xml:space="preserve"> </w:t>
      </w:r>
      <w:r>
        <w:rPr>
          <w:sz w:val="24"/>
        </w:rPr>
        <w:t>alunni</w:t>
      </w:r>
      <w:r>
        <w:rPr>
          <w:spacing w:val="-5"/>
          <w:sz w:val="24"/>
        </w:rPr>
        <w:t xml:space="preserve"> </w:t>
      </w:r>
      <w:r>
        <w:rPr>
          <w:sz w:val="24"/>
        </w:rPr>
        <w:t>e</w:t>
      </w:r>
      <w:r>
        <w:rPr>
          <w:spacing w:val="-1"/>
          <w:sz w:val="24"/>
        </w:rPr>
        <w:t xml:space="preserve"> </w:t>
      </w:r>
      <w:r>
        <w:rPr>
          <w:sz w:val="24"/>
        </w:rPr>
        <w:t>del</w:t>
      </w:r>
      <w:r>
        <w:rPr>
          <w:spacing w:val="-5"/>
          <w:sz w:val="24"/>
        </w:rPr>
        <w:t xml:space="preserve"> </w:t>
      </w:r>
      <w:r>
        <w:rPr>
          <w:spacing w:val="-2"/>
          <w:sz w:val="24"/>
        </w:rPr>
        <w:t>costo;</w:t>
      </w:r>
    </w:p>
    <w:p w14:paraId="5392326E" w14:textId="77777777" w:rsidR="00462C6F" w:rsidRDefault="002207E1">
      <w:pPr>
        <w:pStyle w:val="Paragrafoelenco"/>
        <w:numPr>
          <w:ilvl w:val="1"/>
          <w:numId w:val="4"/>
        </w:numPr>
        <w:tabs>
          <w:tab w:val="left" w:pos="1853"/>
        </w:tabs>
        <w:spacing w:before="10" w:line="242" w:lineRule="auto"/>
        <w:ind w:right="1124" w:firstLine="0"/>
        <w:rPr>
          <w:sz w:val="24"/>
        </w:rPr>
      </w:pPr>
      <w:r>
        <w:rPr>
          <w:sz w:val="24"/>
        </w:rPr>
        <w:t>nella</w:t>
      </w:r>
      <w:r>
        <w:rPr>
          <w:spacing w:val="40"/>
          <w:sz w:val="24"/>
        </w:rPr>
        <w:t xml:space="preserve"> </w:t>
      </w:r>
      <w:r>
        <w:rPr>
          <w:sz w:val="24"/>
        </w:rPr>
        <w:t>scelta</w:t>
      </w:r>
      <w:r>
        <w:rPr>
          <w:spacing w:val="40"/>
          <w:sz w:val="24"/>
        </w:rPr>
        <w:t xml:space="preserve"> </w:t>
      </w:r>
      <w:r>
        <w:rPr>
          <w:sz w:val="24"/>
        </w:rPr>
        <w:t>delle</w:t>
      </w:r>
      <w:r>
        <w:rPr>
          <w:spacing w:val="40"/>
          <w:sz w:val="24"/>
        </w:rPr>
        <w:t xml:space="preserve"> </w:t>
      </w:r>
      <w:r>
        <w:rPr>
          <w:sz w:val="24"/>
        </w:rPr>
        <w:t>mete</w:t>
      </w:r>
      <w:r>
        <w:rPr>
          <w:spacing w:val="40"/>
          <w:sz w:val="24"/>
        </w:rPr>
        <w:t xml:space="preserve"> </w:t>
      </w:r>
      <w:r>
        <w:rPr>
          <w:sz w:val="24"/>
        </w:rPr>
        <w:t>è</w:t>
      </w:r>
      <w:r>
        <w:rPr>
          <w:spacing w:val="40"/>
          <w:sz w:val="24"/>
        </w:rPr>
        <w:t xml:space="preserve"> </w:t>
      </w:r>
      <w:r>
        <w:rPr>
          <w:sz w:val="24"/>
        </w:rPr>
        <w:t>bene</w:t>
      </w:r>
      <w:r>
        <w:rPr>
          <w:spacing w:val="40"/>
          <w:sz w:val="24"/>
        </w:rPr>
        <w:t xml:space="preserve"> </w:t>
      </w:r>
      <w:r>
        <w:rPr>
          <w:sz w:val="24"/>
        </w:rPr>
        <w:t>tener</w:t>
      </w:r>
      <w:r>
        <w:rPr>
          <w:spacing w:val="40"/>
          <w:sz w:val="24"/>
        </w:rPr>
        <w:t xml:space="preserve"> </w:t>
      </w:r>
      <w:r>
        <w:rPr>
          <w:sz w:val="24"/>
        </w:rPr>
        <w:t>presente</w:t>
      </w:r>
      <w:r>
        <w:rPr>
          <w:spacing w:val="40"/>
          <w:sz w:val="24"/>
        </w:rPr>
        <w:t xml:space="preserve"> </w:t>
      </w:r>
      <w:r>
        <w:rPr>
          <w:sz w:val="24"/>
        </w:rPr>
        <w:t>le</w:t>
      </w:r>
      <w:r>
        <w:rPr>
          <w:spacing w:val="40"/>
          <w:sz w:val="24"/>
        </w:rPr>
        <w:t xml:space="preserve"> </w:t>
      </w:r>
      <w:r>
        <w:rPr>
          <w:sz w:val="24"/>
        </w:rPr>
        <w:t>possibilità</w:t>
      </w:r>
      <w:r>
        <w:rPr>
          <w:spacing w:val="40"/>
          <w:sz w:val="24"/>
        </w:rPr>
        <w:t xml:space="preserve"> </w:t>
      </w:r>
      <w:r>
        <w:rPr>
          <w:sz w:val="24"/>
        </w:rPr>
        <w:t>offerte</w:t>
      </w:r>
      <w:r>
        <w:rPr>
          <w:spacing w:val="40"/>
          <w:sz w:val="24"/>
        </w:rPr>
        <w:t xml:space="preserve"> </w:t>
      </w:r>
      <w:r>
        <w:rPr>
          <w:sz w:val="24"/>
        </w:rPr>
        <w:t>dal</w:t>
      </w:r>
      <w:r>
        <w:rPr>
          <w:spacing w:val="80"/>
          <w:sz w:val="24"/>
        </w:rPr>
        <w:t xml:space="preserve"> </w:t>
      </w:r>
      <w:r>
        <w:rPr>
          <w:sz w:val="24"/>
        </w:rPr>
        <w:t xml:space="preserve">territorio </w:t>
      </w:r>
      <w:r>
        <w:rPr>
          <w:spacing w:val="-2"/>
          <w:sz w:val="24"/>
        </w:rPr>
        <w:t>limitrofo;</w:t>
      </w:r>
    </w:p>
    <w:p w14:paraId="2AA586C5" w14:textId="7300594A" w:rsidR="00462C6F" w:rsidRDefault="002207E1">
      <w:pPr>
        <w:pStyle w:val="Paragrafoelenco"/>
        <w:numPr>
          <w:ilvl w:val="1"/>
          <w:numId w:val="4"/>
        </w:numPr>
        <w:tabs>
          <w:tab w:val="left" w:pos="1853"/>
          <w:tab w:val="left" w:pos="2431"/>
          <w:tab w:val="left" w:pos="2841"/>
          <w:tab w:val="left" w:pos="3628"/>
          <w:tab w:val="left" w:pos="4801"/>
          <w:tab w:val="left" w:pos="6357"/>
          <w:tab w:val="left" w:pos="6765"/>
          <w:tab w:val="left" w:pos="8056"/>
          <w:tab w:val="left" w:pos="8960"/>
          <w:tab w:val="left" w:pos="9387"/>
          <w:tab w:val="left" w:pos="10315"/>
        </w:tabs>
        <w:ind w:right="1121" w:firstLine="0"/>
        <w:rPr>
          <w:sz w:val="24"/>
        </w:rPr>
      </w:pPr>
      <w:r>
        <w:rPr>
          <w:spacing w:val="-4"/>
          <w:sz w:val="24"/>
        </w:rPr>
        <w:t>per</w:t>
      </w:r>
      <w:r>
        <w:rPr>
          <w:sz w:val="24"/>
        </w:rPr>
        <w:tab/>
      </w:r>
      <w:r>
        <w:rPr>
          <w:spacing w:val="-6"/>
          <w:sz w:val="24"/>
        </w:rPr>
        <w:t>le</w:t>
      </w:r>
      <w:r>
        <w:rPr>
          <w:sz w:val="24"/>
        </w:rPr>
        <w:tab/>
      </w:r>
      <w:r>
        <w:rPr>
          <w:spacing w:val="-2"/>
          <w:sz w:val="24"/>
        </w:rPr>
        <w:t>classi</w:t>
      </w:r>
      <w:r>
        <w:rPr>
          <w:sz w:val="24"/>
        </w:rPr>
        <w:tab/>
      </w:r>
      <w:r>
        <w:rPr>
          <w:spacing w:val="-2"/>
          <w:sz w:val="24"/>
        </w:rPr>
        <w:t>parallele,</w:t>
      </w:r>
      <w:r>
        <w:rPr>
          <w:sz w:val="24"/>
        </w:rPr>
        <w:tab/>
      </w:r>
      <w:r>
        <w:rPr>
          <w:spacing w:val="-2"/>
          <w:sz w:val="24"/>
        </w:rPr>
        <w:t>appartenenti</w:t>
      </w:r>
      <w:r>
        <w:rPr>
          <w:sz w:val="24"/>
        </w:rPr>
        <w:tab/>
      </w:r>
      <w:r>
        <w:rPr>
          <w:spacing w:val="-6"/>
          <w:sz w:val="24"/>
        </w:rPr>
        <w:t>al</w:t>
      </w:r>
      <w:r>
        <w:rPr>
          <w:sz w:val="24"/>
        </w:rPr>
        <w:tab/>
      </w:r>
      <w:r>
        <w:rPr>
          <w:spacing w:val="-2"/>
          <w:sz w:val="24"/>
        </w:rPr>
        <w:t>medesimo</w:t>
      </w:r>
      <w:r>
        <w:rPr>
          <w:sz w:val="24"/>
        </w:rPr>
        <w:tab/>
      </w:r>
      <w:r>
        <w:rPr>
          <w:spacing w:val="-2"/>
          <w:sz w:val="24"/>
        </w:rPr>
        <w:t>ordine</w:t>
      </w:r>
      <w:r>
        <w:rPr>
          <w:sz w:val="24"/>
        </w:rPr>
        <w:tab/>
      </w:r>
      <w:r>
        <w:rPr>
          <w:spacing w:val="-6"/>
          <w:sz w:val="24"/>
        </w:rPr>
        <w:t>di</w:t>
      </w:r>
      <w:r>
        <w:rPr>
          <w:sz w:val="24"/>
        </w:rPr>
        <w:tab/>
      </w:r>
      <w:r>
        <w:rPr>
          <w:spacing w:val="-2"/>
          <w:sz w:val="24"/>
        </w:rPr>
        <w:t>scuola,</w:t>
      </w:r>
      <w:r>
        <w:rPr>
          <w:sz w:val="24"/>
        </w:rPr>
        <w:tab/>
      </w:r>
      <w:r>
        <w:rPr>
          <w:spacing w:val="-6"/>
          <w:sz w:val="24"/>
        </w:rPr>
        <w:t xml:space="preserve">si </w:t>
      </w:r>
      <w:r>
        <w:rPr>
          <w:sz w:val="24"/>
        </w:rPr>
        <w:t>programmeranno,</w:t>
      </w:r>
      <w:r>
        <w:rPr>
          <w:spacing w:val="74"/>
          <w:sz w:val="24"/>
        </w:rPr>
        <w:t xml:space="preserve"> </w:t>
      </w:r>
      <w:r>
        <w:rPr>
          <w:sz w:val="24"/>
        </w:rPr>
        <w:t>nel</w:t>
      </w:r>
      <w:r>
        <w:rPr>
          <w:spacing w:val="73"/>
          <w:sz w:val="24"/>
        </w:rPr>
        <w:t xml:space="preserve"> </w:t>
      </w:r>
      <w:r>
        <w:rPr>
          <w:sz w:val="24"/>
        </w:rPr>
        <w:t>limite</w:t>
      </w:r>
      <w:r>
        <w:rPr>
          <w:spacing w:val="73"/>
          <w:sz w:val="24"/>
        </w:rPr>
        <w:t xml:space="preserve"> </w:t>
      </w:r>
      <w:r>
        <w:rPr>
          <w:sz w:val="24"/>
        </w:rPr>
        <w:t>del</w:t>
      </w:r>
      <w:r>
        <w:rPr>
          <w:spacing w:val="73"/>
          <w:sz w:val="24"/>
        </w:rPr>
        <w:t xml:space="preserve"> </w:t>
      </w:r>
      <w:r>
        <w:rPr>
          <w:sz w:val="24"/>
        </w:rPr>
        <w:t>possibile,</w:t>
      </w:r>
      <w:r>
        <w:rPr>
          <w:spacing w:val="75"/>
          <w:sz w:val="24"/>
        </w:rPr>
        <w:t xml:space="preserve"> </w:t>
      </w:r>
      <w:r>
        <w:rPr>
          <w:sz w:val="24"/>
        </w:rPr>
        <w:t>le</w:t>
      </w:r>
      <w:r>
        <w:rPr>
          <w:spacing w:val="70"/>
          <w:sz w:val="24"/>
        </w:rPr>
        <w:t xml:space="preserve"> </w:t>
      </w:r>
      <w:r>
        <w:rPr>
          <w:sz w:val="24"/>
        </w:rPr>
        <w:t>stesse</w:t>
      </w:r>
      <w:r>
        <w:rPr>
          <w:spacing w:val="73"/>
          <w:sz w:val="24"/>
        </w:rPr>
        <w:t xml:space="preserve"> </w:t>
      </w:r>
      <w:r>
        <w:rPr>
          <w:sz w:val="24"/>
        </w:rPr>
        <w:t>uscite</w:t>
      </w:r>
      <w:r>
        <w:rPr>
          <w:spacing w:val="73"/>
          <w:sz w:val="24"/>
        </w:rPr>
        <w:t xml:space="preserve"> </w:t>
      </w:r>
      <w:r>
        <w:rPr>
          <w:sz w:val="24"/>
        </w:rPr>
        <w:t>didattiche;</w:t>
      </w:r>
      <w:r>
        <w:rPr>
          <w:spacing w:val="73"/>
          <w:sz w:val="24"/>
        </w:rPr>
        <w:t xml:space="preserve"> </w:t>
      </w:r>
      <w:r>
        <w:rPr>
          <w:sz w:val="24"/>
        </w:rPr>
        <w:t>qualora</w:t>
      </w:r>
      <w:r>
        <w:rPr>
          <w:spacing w:val="72"/>
          <w:sz w:val="24"/>
        </w:rPr>
        <w:t xml:space="preserve"> </w:t>
      </w:r>
      <w:r>
        <w:rPr>
          <w:sz w:val="24"/>
        </w:rPr>
        <w:t>non</w:t>
      </w:r>
      <w:r>
        <w:rPr>
          <w:spacing w:val="73"/>
          <w:sz w:val="24"/>
        </w:rPr>
        <w:t xml:space="preserve"> </w:t>
      </w:r>
      <w:r>
        <w:rPr>
          <w:sz w:val="24"/>
        </w:rPr>
        <w:t>si verifichino</w:t>
      </w:r>
      <w:r>
        <w:rPr>
          <w:spacing w:val="40"/>
          <w:sz w:val="24"/>
        </w:rPr>
        <w:t xml:space="preserve"> </w:t>
      </w:r>
      <w:r>
        <w:rPr>
          <w:sz w:val="24"/>
        </w:rPr>
        <w:t>le condizioni di partecipazione (disponibilità accompagnatori, raggiungimento del</w:t>
      </w:r>
      <w:r>
        <w:rPr>
          <w:spacing w:val="-12"/>
          <w:sz w:val="24"/>
        </w:rPr>
        <w:t xml:space="preserve"> </w:t>
      </w:r>
      <w:r>
        <w:rPr>
          <w:sz w:val="24"/>
        </w:rPr>
        <w:t>numero</w:t>
      </w:r>
      <w:r>
        <w:rPr>
          <w:spacing w:val="-12"/>
          <w:sz w:val="24"/>
        </w:rPr>
        <w:t xml:space="preserve"> </w:t>
      </w:r>
      <w:r>
        <w:rPr>
          <w:sz w:val="24"/>
        </w:rPr>
        <w:t>minimo</w:t>
      </w:r>
      <w:r>
        <w:rPr>
          <w:spacing w:val="-12"/>
          <w:sz w:val="24"/>
        </w:rPr>
        <w:t xml:space="preserve"> </w:t>
      </w:r>
      <w:r>
        <w:rPr>
          <w:sz w:val="24"/>
        </w:rPr>
        <w:t>di</w:t>
      </w:r>
      <w:r>
        <w:rPr>
          <w:spacing w:val="-12"/>
          <w:sz w:val="24"/>
        </w:rPr>
        <w:t xml:space="preserve"> </w:t>
      </w:r>
      <w:r>
        <w:rPr>
          <w:sz w:val="24"/>
        </w:rPr>
        <w:t>partecipanti</w:t>
      </w:r>
      <w:r>
        <w:rPr>
          <w:spacing w:val="-12"/>
          <w:sz w:val="24"/>
        </w:rPr>
        <w:t xml:space="preserve"> </w:t>
      </w:r>
      <w:r>
        <w:rPr>
          <w:sz w:val="24"/>
        </w:rPr>
        <w:t>…)</w:t>
      </w:r>
      <w:r>
        <w:rPr>
          <w:spacing w:val="-13"/>
          <w:sz w:val="24"/>
        </w:rPr>
        <w:t xml:space="preserve"> </w:t>
      </w:r>
      <w:r>
        <w:rPr>
          <w:sz w:val="24"/>
        </w:rPr>
        <w:t>ciascun</w:t>
      </w:r>
      <w:r>
        <w:rPr>
          <w:spacing w:val="-12"/>
          <w:sz w:val="24"/>
        </w:rPr>
        <w:t xml:space="preserve"> </w:t>
      </w:r>
      <w:r>
        <w:rPr>
          <w:sz w:val="24"/>
        </w:rPr>
        <w:t>Consiglio</w:t>
      </w:r>
      <w:r>
        <w:rPr>
          <w:spacing w:val="-12"/>
          <w:sz w:val="24"/>
        </w:rPr>
        <w:t xml:space="preserve"> </w:t>
      </w:r>
      <w:r>
        <w:rPr>
          <w:sz w:val="24"/>
        </w:rPr>
        <w:t>potrà</w:t>
      </w:r>
      <w:r>
        <w:rPr>
          <w:spacing w:val="-14"/>
          <w:sz w:val="24"/>
        </w:rPr>
        <w:t xml:space="preserve"> </w:t>
      </w:r>
      <w:r>
        <w:rPr>
          <w:sz w:val="24"/>
        </w:rPr>
        <w:t>organizzarsi</w:t>
      </w:r>
      <w:r>
        <w:rPr>
          <w:spacing w:val="-12"/>
          <w:sz w:val="24"/>
        </w:rPr>
        <w:t xml:space="preserve"> </w:t>
      </w:r>
      <w:r>
        <w:rPr>
          <w:sz w:val="24"/>
        </w:rPr>
        <w:t>autonomamente. Eventuali</w:t>
      </w:r>
      <w:r>
        <w:rPr>
          <w:spacing w:val="40"/>
          <w:sz w:val="24"/>
        </w:rPr>
        <w:t xml:space="preserve"> </w:t>
      </w:r>
      <w:r>
        <w:rPr>
          <w:sz w:val="24"/>
        </w:rPr>
        <w:t>iniziative/manifestazioni</w:t>
      </w:r>
      <w:r>
        <w:rPr>
          <w:spacing w:val="40"/>
          <w:sz w:val="24"/>
        </w:rPr>
        <w:t xml:space="preserve"> </w:t>
      </w:r>
      <w:r>
        <w:rPr>
          <w:sz w:val="24"/>
        </w:rPr>
        <w:t>non</w:t>
      </w:r>
      <w:r>
        <w:rPr>
          <w:spacing w:val="40"/>
          <w:sz w:val="24"/>
        </w:rPr>
        <w:t xml:space="preserve"> </w:t>
      </w:r>
      <w:r>
        <w:rPr>
          <w:sz w:val="24"/>
        </w:rPr>
        <w:t>prevedibili</w:t>
      </w:r>
      <w:r>
        <w:rPr>
          <w:spacing w:val="40"/>
          <w:sz w:val="24"/>
        </w:rPr>
        <w:t xml:space="preserve"> </w:t>
      </w:r>
      <w:r>
        <w:rPr>
          <w:sz w:val="24"/>
        </w:rPr>
        <w:t>all’inizio</w:t>
      </w:r>
      <w:r>
        <w:rPr>
          <w:spacing w:val="40"/>
          <w:sz w:val="24"/>
        </w:rPr>
        <w:t xml:space="preserve"> </w:t>
      </w:r>
      <w:r>
        <w:rPr>
          <w:sz w:val="24"/>
        </w:rPr>
        <w:t>dell’anno</w:t>
      </w:r>
      <w:r>
        <w:rPr>
          <w:spacing w:val="40"/>
          <w:sz w:val="24"/>
        </w:rPr>
        <w:t xml:space="preserve"> </w:t>
      </w:r>
      <w:r>
        <w:rPr>
          <w:sz w:val="24"/>
        </w:rPr>
        <w:t>scolastico,</w:t>
      </w:r>
      <w:r>
        <w:rPr>
          <w:spacing w:val="40"/>
          <w:sz w:val="24"/>
        </w:rPr>
        <w:t xml:space="preserve"> </w:t>
      </w:r>
      <w:r>
        <w:rPr>
          <w:sz w:val="24"/>
        </w:rPr>
        <w:t>che</w:t>
      </w:r>
      <w:r>
        <w:rPr>
          <w:spacing w:val="40"/>
          <w:sz w:val="24"/>
        </w:rPr>
        <w:t xml:space="preserve"> </w:t>
      </w:r>
      <w:r>
        <w:rPr>
          <w:sz w:val="24"/>
        </w:rPr>
        <w:t>i docenti però</w:t>
      </w:r>
      <w:r>
        <w:rPr>
          <w:spacing w:val="40"/>
          <w:sz w:val="24"/>
        </w:rPr>
        <w:t xml:space="preserve"> </w:t>
      </w:r>
      <w:r>
        <w:rPr>
          <w:sz w:val="24"/>
        </w:rPr>
        <w:t>valutano</w:t>
      </w:r>
      <w:r>
        <w:rPr>
          <w:spacing w:val="40"/>
          <w:sz w:val="24"/>
        </w:rPr>
        <w:t xml:space="preserve"> </w:t>
      </w:r>
      <w:r>
        <w:rPr>
          <w:sz w:val="24"/>
        </w:rPr>
        <w:t>di</w:t>
      </w:r>
      <w:r>
        <w:rPr>
          <w:spacing w:val="40"/>
          <w:sz w:val="24"/>
        </w:rPr>
        <w:t xml:space="preserve"> </w:t>
      </w:r>
      <w:r>
        <w:rPr>
          <w:sz w:val="24"/>
        </w:rPr>
        <w:t>particolare</w:t>
      </w:r>
      <w:r>
        <w:rPr>
          <w:spacing w:val="40"/>
          <w:sz w:val="24"/>
        </w:rPr>
        <w:t xml:space="preserve"> </w:t>
      </w:r>
      <w:r>
        <w:rPr>
          <w:sz w:val="24"/>
        </w:rPr>
        <w:t>interesse</w:t>
      </w:r>
      <w:r>
        <w:rPr>
          <w:spacing w:val="40"/>
          <w:sz w:val="24"/>
        </w:rPr>
        <w:t xml:space="preserve"> </w:t>
      </w:r>
      <w:r>
        <w:rPr>
          <w:sz w:val="24"/>
        </w:rPr>
        <w:t>per</w:t>
      </w:r>
      <w:r>
        <w:rPr>
          <w:spacing w:val="40"/>
          <w:sz w:val="24"/>
        </w:rPr>
        <w:t xml:space="preserve"> </w:t>
      </w:r>
      <w:r>
        <w:rPr>
          <w:sz w:val="24"/>
        </w:rPr>
        <w:t>gli</w:t>
      </w:r>
      <w:r>
        <w:rPr>
          <w:spacing w:val="40"/>
          <w:sz w:val="24"/>
        </w:rPr>
        <w:t xml:space="preserve"> </w:t>
      </w:r>
      <w:r>
        <w:rPr>
          <w:sz w:val="24"/>
        </w:rPr>
        <w:t>alunni,</w:t>
      </w:r>
      <w:r>
        <w:rPr>
          <w:spacing w:val="40"/>
          <w:sz w:val="24"/>
        </w:rPr>
        <w:t xml:space="preserve"> </w:t>
      </w:r>
      <w:r>
        <w:rPr>
          <w:sz w:val="24"/>
        </w:rPr>
        <w:t>possono</w:t>
      </w:r>
      <w:r>
        <w:rPr>
          <w:spacing w:val="40"/>
          <w:sz w:val="24"/>
        </w:rPr>
        <w:t xml:space="preserve"> </w:t>
      </w:r>
      <w:r>
        <w:rPr>
          <w:sz w:val="24"/>
        </w:rPr>
        <w:t>essere</w:t>
      </w:r>
      <w:r>
        <w:rPr>
          <w:spacing w:val="40"/>
          <w:sz w:val="24"/>
        </w:rPr>
        <w:t xml:space="preserve"> </w:t>
      </w:r>
      <w:r>
        <w:rPr>
          <w:sz w:val="24"/>
        </w:rPr>
        <w:t>inserite</w:t>
      </w:r>
      <w:r>
        <w:rPr>
          <w:spacing w:val="40"/>
          <w:sz w:val="24"/>
        </w:rPr>
        <w:t xml:space="preserve"> </w:t>
      </w:r>
      <w:r>
        <w:rPr>
          <w:sz w:val="24"/>
        </w:rPr>
        <w:t>in itinere,</w:t>
      </w:r>
      <w:r>
        <w:rPr>
          <w:spacing w:val="40"/>
          <w:sz w:val="24"/>
        </w:rPr>
        <w:t xml:space="preserve"> </w:t>
      </w:r>
      <w:r>
        <w:rPr>
          <w:sz w:val="24"/>
        </w:rPr>
        <w:t>previadelibera del Consigli di Classe/Interclasse e ovviamente nel rispetto del Regolamento.</w:t>
      </w:r>
    </w:p>
    <w:p w14:paraId="2B30011E" w14:textId="4C43F4EC" w:rsidR="00462C6F" w:rsidRDefault="002207E1">
      <w:pPr>
        <w:pStyle w:val="Corpotesto"/>
        <w:ind w:right="1122"/>
        <w:jc w:val="both"/>
      </w:pPr>
      <w:r>
        <w:t>In considerazione della rilevanza didattica ed educativa che le caratterizza, le uscite sono rivolte</w:t>
      </w:r>
      <w:r w:rsidR="008E3D2A">
        <w:t xml:space="preserve"> </w:t>
      </w:r>
      <w:r>
        <w:t xml:space="preserve">a tutti gli alunni della scuola  primaria e secondaria di primo grado </w:t>
      </w:r>
      <w:r>
        <w:rPr>
          <w:spacing w:val="-2"/>
        </w:rPr>
        <w:t>dell’Istituto.</w:t>
      </w:r>
    </w:p>
    <w:p w14:paraId="6BA7B5A9" w14:textId="77777777" w:rsidR="00462C6F" w:rsidRDefault="002207E1">
      <w:pPr>
        <w:pStyle w:val="Corpotesto"/>
        <w:ind w:right="1131"/>
        <w:jc w:val="both"/>
      </w:pPr>
      <w:r>
        <w:t>L’organizzazione delle uscite sarà tale da favorire e promuovere l’adesione di almeno i 2/3 dell’intera classe.</w:t>
      </w:r>
    </w:p>
    <w:p w14:paraId="1BF10577" w14:textId="77777777" w:rsidR="00462C6F" w:rsidRDefault="002207E1">
      <w:pPr>
        <w:pStyle w:val="Corpotesto"/>
        <w:ind w:right="1122"/>
        <w:jc w:val="both"/>
      </w:pPr>
      <w:r>
        <w:t>Per salvaguardare il diritto allo studio e la partecipazione ampia degli alunni, sarà compito della Scuola tenere in particolare considerazione i costi delle iniziative proposte. A tal proposito, nell’approntare il Piano annuale, si esamineranno anche le opportunità offerte dall’Ente Locale e da altre Agenzie presenti sul territorio.</w:t>
      </w:r>
    </w:p>
    <w:p w14:paraId="086B5D75" w14:textId="77777777" w:rsidR="00462C6F" w:rsidRDefault="002207E1">
      <w:pPr>
        <w:pStyle w:val="Corpotesto"/>
        <w:ind w:right="1126"/>
        <w:jc w:val="both"/>
      </w:pPr>
      <w:r>
        <w:t>Durante i viaggi e le visite tutti gli alunni dovranno essere in possesso di un documento di identificazione personale; in particolare, i bambini della scuola dell’infanzia e primaria devono sempre indossare i cartellini di riconoscimento.</w:t>
      </w:r>
    </w:p>
    <w:p w14:paraId="19ECFFF6" w14:textId="77777777" w:rsidR="00462C6F" w:rsidRDefault="002207E1">
      <w:pPr>
        <w:pStyle w:val="Corpotesto"/>
        <w:spacing w:before="3" w:line="247" w:lineRule="auto"/>
        <w:ind w:right="1014"/>
        <w:jc w:val="both"/>
      </w:pPr>
      <w:r>
        <w:t xml:space="preserve">Il personale accompagnatore e gli alunni sono coperti dall’Assicurazione stipulata </w:t>
      </w:r>
      <w:r>
        <w:rPr>
          <w:spacing w:val="-2"/>
        </w:rPr>
        <w:t>dall’Istituto.</w:t>
      </w:r>
    </w:p>
    <w:p w14:paraId="34244B85" w14:textId="77777777" w:rsidR="00462C6F" w:rsidRDefault="002207E1">
      <w:pPr>
        <w:pStyle w:val="Titolo1"/>
        <w:spacing w:before="278" w:line="281" w:lineRule="exact"/>
      </w:pPr>
      <w:r>
        <w:t>Art.</w:t>
      </w:r>
      <w:r>
        <w:rPr>
          <w:spacing w:val="-6"/>
        </w:rPr>
        <w:t xml:space="preserve"> </w:t>
      </w:r>
      <w:r>
        <w:t>4</w:t>
      </w:r>
      <w:r>
        <w:rPr>
          <w:spacing w:val="-7"/>
        </w:rPr>
        <w:t xml:space="preserve"> </w:t>
      </w:r>
      <w:r>
        <w:t>–</w:t>
      </w:r>
      <w:r>
        <w:rPr>
          <w:spacing w:val="-3"/>
        </w:rPr>
        <w:t xml:space="preserve"> </w:t>
      </w:r>
      <w:r>
        <w:rPr>
          <w:spacing w:val="-2"/>
        </w:rPr>
        <w:t>Destinatari</w:t>
      </w:r>
    </w:p>
    <w:p w14:paraId="6F720E45" w14:textId="77777777" w:rsidR="00462C6F" w:rsidRDefault="002207E1">
      <w:pPr>
        <w:pStyle w:val="Corpotesto"/>
        <w:ind w:right="1119"/>
        <w:jc w:val="both"/>
      </w:pPr>
      <w:r>
        <w:t>Destinatari</w:t>
      </w:r>
      <w:r>
        <w:rPr>
          <w:spacing w:val="-8"/>
        </w:rPr>
        <w:t xml:space="preserve"> </w:t>
      </w:r>
      <w:r>
        <w:t>delle</w:t>
      </w:r>
      <w:r>
        <w:rPr>
          <w:spacing w:val="-8"/>
        </w:rPr>
        <w:t xml:space="preserve"> </w:t>
      </w:r>
      <w:r>
        <w:t>uscite</w:t>
      </w:r>
      <w:r>
        <w:rPr>
          <w:spacing w:val="-8"/>
        </w:rPr>
        <w:t xml:space="preserve"> </w:t>
      </w:r>
      <w:r>
        <w:t>didattiche</w:t>
      </w:r>
      <w:r>
        <w:rPr>
          <w:spacing w:val="-8"/>
        </w:rPr>
        <w:t xml:space="preserve"> </w:t>
      </w:r>
      <w:r>
        <w:t>e</w:t>
      </w:r>
      <w:r>
        <w:rPr>
          <w:spacing w:val="-8"/>
        </w:rPr>
        <w:t xml:space="preserve"> </w:t>
      </w:r>
      <w:r>
        <w:t>dei</w:t>
      </w:r>
      <w:r>
        <w:rPr>
          <w:spacing w:val="-8"/>
        </w:rPr>
        <w:t xml:space="preserve"> </w:t>
      </w:r>
      <w:r>
        <w:t>viaggi</w:t>
      </w:r>
      <w:r>
        <w:rPr>
          <w:spacing w:val="-5"/>
        </w:rPr>
        <w:t xml:space="preserve"> </w:t>
      </w:r>
      <w:r>
        <w:t>d’istruzione</w:t>
      </w:r>
      <w:r>
        <w:rPr>
          <w:spacing w:val="-7"/>
        </w:rPr>
        <w:t xml:space="preserve"> </w:t>
      </w:r>
      <w:r>
        <w:t>sono</w:t>
      </w:r>
      <w:r>
        <w:rPr>
          <w:spacing w:val="-8"/>
        </w:rPr>
        <w:t xml:space="preserve"> </w:t>
      </w:r>
      <w:r>
        <w:t>tutti</w:t>
      </w:r>
      <w:r>
        <w:rPr>
          <w:spacing w:val="-8"/>
        </w:rPr>
        <w:t xml:space="preserve"> </w:t>
      </w:r>
      <w:r>
        <w:t>gli</w:t>
      </w:r>
      <w:r>
        <w:rPr>
          <w:spacing w:val="-6"/>
        </w:rPr>
        <w:t xml:space="preserve"> </w:t>
      </w:r>
      <w:r>
        <w:t>alunni</w:t>
      </w:r>
      <w:r>
        <w:rPr>
          <w:spacing w:val="-7"/>
        </w:rPr>
        <w:t xml:space="preserve"> </w:t>
      </w:r>
      <w:r>
        <w:t>regolarmente iscritti presso questa istituzione scolastica. Per raggiungere gli obiettivi prefissati è necessario che gli alunni siano preventivamente forniti di tutti gli elementi conoscitivi e didattici idonei a</w:t>
      </w:r>
      <w:r>
        <w:rPr>
          <w:spacing w:val="-5"/>
        </w:rPr>
        <w:t xml:space="preserve"> </w:t>
      </w:r>
      <w:r>
        <w:t>documentarli</w:t>
      </w:r>
      <w:r>
        <w:rPr>
          <w:spacing w:val="-4"/>
        </w:rPr>
        <w:t xml:space="preserve"> </w:t>
      </w:r>
      <w:r>
        <w:t>ed</w:t>
      </w:r>
      <w:r>
        <w:rPr>
          <w:spacing w:val="-6"/>
        </w:rPr>
        <w:t xml:space="preserve"> </w:t>
      </w:r>
      <w:r>
        <w:t>orientarli</w:t>
      </w:r>
      <w:r>
        <w:rPr>
          <w:spacing w:val="-4"/>
        </w:rPr>
        <w:t xml:space="preserve"> </w:t>
      </w:r>
      <w:r>
        <w:t>sul</w:t>
      </w:r>
      <w:r>
        <w:rPr>
          <w:spacing w:val="-6"/>
        </w:rPr>
        <w:t xml:space="preserve"> </w:t>
      </w:r>
      <w:r>
        <w:t>contenuto</w:t>
      </w:r>
      <w:r>
        <w:rPr>
          <w:spacing w:val="-5"/>
        </w:rPr>
        <w:t xml:space="preserve"> </w:t>
      </w:r>
      <w:r>
        <w:t>del</w:t>
      </w:r>
      <w:r>
        <w:rPr>
          <w:spacing w:val="-3"/>
        </w:rPr>
        <w:t xml:space="preserve"> </w:t>
      </w:r>
      <w:r>
        <w:t>viaggio</w:t>
      </w:r>
      <w:r>
        <w:rPr>
          <w:spacing w:val="-3"/>
        </w:rPr>
        <w:t xml:space="preserve"> </w:t>
      </w:r>
      <w:r>
        <w:t>al</w:t>
      </w:r>
      <w:r>
        <w:rPr>
          <w:spacing w:val="-5"/>
        </w:rPr>
        <w:t xml:space="preserve"> </w:t>
      </w:r>
      <w:r>
        <w:t>fine</w:t>
      </w:r>
      <w:r>
        <w:rPr>
          <w:spacing w:val="-4"/>
        </w:rPr>
        <w:t xml:space="preserve"> </w:t>
      </w:r>
      <w:r>
        <w:t>di</w:t>
      </w:r>
      <w:r>
        <w:rPr>
          <w:spacing w:val="-4"/>
        </w:rPr>
        <w:t xml:space="preserve"> </w:t>
      </w:r>
      <w:r>
        <w:t>promuovere una vera e propria esperienza di apprendimento.</w:t>
      </w:r>
    </w:p>
    <w:p w14:paraId="059A6EEC" w14:textId="77777777" w:rsidR="00462C6F" w:rsidRDefault="002207E1">
      <w:pPr>
        <w:pStyle w:val="Corpotesto"/>
        <w:spacing w:line="281" w:lineRule="exact"/>
        <w:jc w:val="both"/>
      </w:pPr>
      <w:r>
        <w:t>Ricordando</w:t>
      </w:r>
      <w:r>
        <w:rPr>
          <w:spacing w:val="4"/>
        </w:rPr>
        <w:t xml:space="preserve"> </w:t>
      </w:r>
      <w:r>
        <w:t>che</w:t>
      </w:r>
      <w:r>
        <w:rPr>
          <w:spacing w:val="7"/>
        </w:rPr>
        <w:t xml:space="preserve"> </w:t>
      </w:r>
      <w:r>
        <w:t>i</w:t>
      </w:r>
      <w:r>
        <w:rPr>
          <w:spacing w:val="7"/>
        </w:rPr>
        <w:t xml:space="preserve"> </w:t>
      </w:r>
      <w:r>
        <w:t>viaggi</w:t>
      </w:r>
      <w:r>
        <w:rPr>
          <w:spacing w:val="7"/>
        </w:rPr>
        <w:t xml:space="preserve"> </w:t>
      </w:r>
      <w:r>
        <w:t>e</w:t>
      </w:r>
      <w:r>
        <w:rPr>
          <w:spacing w:val="6"/>
        </w:rPr>
        <w:t xml:space="preserve"> </w:t>
      </w:r>
      <w:r>
        <w:t>le</w:t>
      </w:r>
      <w:r>
        <w:rPr>
          <w:spacing w:val="7"/>
        </w:rPr>
        <w:t xml:space="preserve"> </w:t>
      </w:r>
      <w:r>
        <w:t>uscite</w:t>
      </w:r>
      <w:r>
        <w:rPr>
          <w:spacing w:val="7"/>
        </w:rPr>
        <w:t xml:space="preserve"> </w:t>
      </w:r>
      <w:r>
        <w:t>didattiche</w:t>
      </w:r>
      <w:r>
        <w:rPr>
          <w:spacing w:val="7"/>
        </w:rPr>
        <w:t xml:space="preserve"> </w:t>
      </w:r>
      <w:r>
        <w:t>fanno</w:t>
      </w:r>
      <w:r>
        <w:rPr>
          <w:spacing w:val="6"/>
        </w:rPr>
        <w:t xml:space="preserve"> </w:t>
      </w:r>
      <w:r>
        <w:t>parte</w:t>
      </w:r>
      <w:r>
        <w:rPr>
          <w:spacing w:val="7"/>
        </w:rPr>
        <w:t xml:space="preserve"> </w:t>
      </w:r>
      <w:r>
        <w:t>della</w:t>
      </w:r>
      <w:r>
        <w:rPr>
          <w:spacing w:val="7"/>
        </w:rPr>
        <w:t xml:space="preserve"> </w:t>
      </w:r>
      <w:r>
        <w:t>programmazione</w:t>
      </w:r>
      <w:r>
        <w:rPr>
          <w:spacing w:val="8"/>
        </w:rPr>
        <w:t xml:space="preserve"> </w:t>
      </w:r>
      <w:r>
        <w:rPr>
          <w:spacing w:val="-2"/>
        </w:rPr>
        <w:t>educativa,</w:t>
      </w:r>
    </w:p>
    <w:p w14:paraId="109DFEF9" w14:textId="77777777" w:rsidR="00462C6F" w:rsidRDefault="00462C6F">
      <w:pPr>
        <w:pStyle w:val="Corpotesto"/>
        <w:spacing w:line="281" w:lineRule="exact"/>
        <w:jc w:val="both"/>
        <w:sectPr w:rsidR="00462C6F">
          <w:footerReference w:type="default" r:id="rId14"/>
          <w:pgSz w:w="11900" w:h="16850"/>
          <w:pgMar w:top="840" w:right="0" w:bottom="500" w:left="283" w:header="0" w:footer="300" w:gutter="0"/>
          <w:cols w:space="720"/>
        </w:sectPr>
      </w:pPr>
    </w:p>
    <w:p w14:paraId="184B4285" w14:textId="77777777" w:rsidR="00462C6F" w:rsidRDefault="002207E1">
      <w:pPr>
        <w:pStyle w:val="Corpotesto"/>
        <w:spacing w:before="71"/>
        <w:ind w:right="1122"/>
        <w:jc w:val="both"/>
      </w:pPr>
      <w:r>
        <w:lastRenderedPageBreak/>
        <w:t>sarà</w:t>
      </w:r>
      <w:r>
        <w:rPr>
          <w:spacing w:val="-3"/>
        </w:rPr>
        <w:t xml:space="preserve"> </w:t>
      </w:r>
      <w:r>
        <w:t>cura</w:t>
      </w:r>
      <w:r>
        <w:rPr>
          <w:spacing w:val="-4"/>
        </w:rPr>
        <w:t xml:space="preserve"> </w:t>
      </w:r>
      <w:r>
        <w:t>della</w:t>
      </w:r>
      <w:r>
        <w:rPr>
          <w:spacing w:val="-4"/>
        </w:rPr>
        <w:t xml:space="preserve"> </w:t>
      </w:r>
      <w:r>
        <w:t>Scuola</w:t>
      </w:r>
      <w:r>
        <w:rPr>
          <w:spacing w:val="-4"/>
        </w:rPr>
        <w:t xml:space="preserve"> </w:t>
      </w:r>
      <w:r>
        <w:t>proporre</w:t>
      </w:r>
      <w:r>
        <w:rPr>
          <w:spacing w:val="-3"/>
        </w:rPr>
        <w:t xml:space="preserve"> </w:t>
      </w:r>
      <w:r>
        <w:t>iniziative</w:t>
      </w:r>
      <w:r>
        <w:rPr>
          <w:spacing w:val="-3"/>
        </w:rPr>
        <w:t xml:space="preserve"> </w:t>
      </w:r>
      <w:r>
        <w:t>alle</w:t>
      </w:r>
      <w:r>
        <w:rPr>
          <w:spacing w:val="-3"/>
        </w:rPr>
        <w:t xml:space="preserve"> </w:t>
      </w:r>
      <w:r>
        <w:t>quali,</w:t>
      </w:r>
      <w:r>
        <w:rPr>
          <w:spacing w:val="-2"/>
        </w:rPr>
        <w:t xml:space="preserve"> </w:t>
      </w:r>
      <w:r>
        <w:t>sia</w:t>
      </w:r>
      <w:r>
        <w:rPr>
          <w:spacing w:val="-5"/>
        </w:rPr>
        <w:t xml:space="preserve"> </w:t>
      </w:r>
      <w:r>
        <w:t>per</w:t>
      </w:r>
      <w:r>
        <w:rPr>
          <w:spacing w:val="-3"/>
        </w:rPr>
        <w:t xml:space="preserve"> </w:t>
      </w:r>
      <w:r>
        <w:t>problemi</w:t>
      </w:r>
      <w:r>
        <w:rPr>
          <w:spacing w:val="-6"/>
        </w:rPr>
        <w:t xml:space="preserve"> </w:t>
      </w:r>
      <w:r>
        <w:t>economici</w:t>
      </w:r>
      <w:r>
        <w:rPr>
          <w:spacing w:val="-4"/>
        </w:rPr>
        <w:t xml:space="preserve"> </w:t>
      </w:r>
      <w:r>
        <w:t>che</w:t>
      </w:r>
      <w:r>
        <w:rPr>
          <w:spacing w:val="-3"/>
        </w:rPr>
        <w:t xml:space="preserve"> </w:t>
      </w:r>
      <w:r>
        <w:t>per</w:t>
      </w:r>
      <w:r>
        <w:rPr>
          <w:spacing w:val="-3"/>
        </w:rPr>
        <w:t xml:space="preserve"> </w:t>
      </w:r>
      <w:r>
        <w:t>altri motivi, possano effettivamente partecipare tutti gli studenti della classe.</w:t>
      </w:r>
    </w:p>
    <w:p w14:paraId="1A43944D" w14:textId="77777777" w:rsidR="00462C6F" w:rsidRDefault="002207E1">
      <w:pPr>
        <w:pStyle w:val="Corpotesto"/>
        <w:ind w:right="1122"/>
        <w:jc w:val="both"/>
      </w:pPr>
      <w:r>
        <w:t>Le</w:t>
      </w:r>
      <w:r>
        <w:rPr>
          <w:spacing w:val="-5"/>
        </w:rPr>
        <w:t xml:space="preserve"> </w:t>
      </w:r>
      <w:r>
        <w:t>uscite</w:t>
      </w:r>
      <w:r>
        <w:rPr>
          <w:spacing w:val="-5"/>
        </w:rPr>
        <w:t xml:space="preserve"> </w:t>
      </w:r>
      <w:r>
        <w:t>potranno</w:t>
      </w:r>
      <w:r>
        <w:rPr>
          <w:spacing w:val="-5"/>
        </w:rPr>
        <w:t xml:space="preserve"> </w:t>
      </w:r>
      <w:r>
        <w:t>essere</w:t>
      </w:r>
      <w:r>
        <w:rPr>
          <w:spacing w:val="-5"/>
        </w:rPr>
        <w:t xml:space="preserve"> </w:t>
      </w:r>
      <w:r>
        <w:t>realizzate</w:t>
      </w:r>
      <w:r>
        <w:rPr>
          <w:spacing w:val="-5"/>
        </w:rPr>
        <w:t xml:space="preserve"> </w:t>
      </w:r>
      <w:r>
        <w:t>solo</w:t>
      </w:r>
      <w:r>
        <w:rPr>
          <w:spacing w:val="-4"/>
        </w:rPr>
        <w:t xml:space="preserve"> </w:t>
      </w:r>
      <w:r>
        <w:t>se</w:t>
      </w:r>
      <w:r>
        <w:rPr>
          <w:spacing w:val="-5"/>
        </w:rPr>
        <w:t xml:space="preserve"> </w:t>
      </w:r>
      <w:r>
        <w:t>il</w:t>
      </w:r>
      <w:r>
        <w:rPr>
          <w:spacing w:val="-5"/>
        </w:rPr>
        <w:t xml:space="preserve"> </w:t>
      </w:r>
      <w:r>
        <w:t>numero</w:t>
      </w:r>
      <w:r>
        <w:rPr>
          <w:spacing w:val="-6"/>
        </w:rPr>
        <w:t xml:space="preserve"> </w:t>
      </w:r>
      <w:r>
        <w:t>di</w:t>
      </w:r>
      <w:r>
        <w:rPr>
          <w:spacing w:val="-3"/>
        </w:rPr>
        <w:t xml:space="preserve"> </w:t>
      </w:r>
      <w:r>
        <w:t>alunni</w:t>
      </w:r>
      <w:r>
        <w:rPr>
          <w:spacing w:val="-5"/>
        </w:rPr>
        <w:t xml:space="preserve"> </w:t>
      </w:r>
      <w:r>
        <w:t>aderenti</w:t>
      </w:r>
      <w:r>
        <w:rPr>
          <w:spacing w:val="-5"/>
        </w:rPr>
        <w:t xml:space="preserve"> </w:t>
      </w:r>
      <w:r>
        <w:t>è</w:t>
      </w:r>
      <w:r>
        <w:rPr>
          <w:spacing w:val="-5"/>
        </w:rPr>
        <w:t xml:space="preserve"> </w:t>
      </w:r>
      <w:r>
        <w:t>di</w:t>
      </w:r>
      <w:r>
        <w:rPr>
          <w:spacing w:val="-5"/>
        </w:rPr>
        <w:t xml:space="preserve"> </w:t>
      </w:r>
      <w:r>
        <w:t>almeno</w:t>
      </w:r>
      <w:r>
        <w:rPr>
          <w:spacing w:val="-5"/>
        </w:rPr>
        <w:t xml:space="preserve"> </w:t>
      </w:r>
      <w:r>
        <w:t>2/3</w:t>
      </w:r>
      <w:r>
        <w:rPr>
          <w:spacing w:val="-1"/>
        </w:rPr>
        <w:t xml:space="preserve"> </w:t>
      </w:r>
      <w:r>
        <w:t>del gruppo classe; sono ammesse deroghe per viaggi superiori a 2 giorni.</w:t>
      </w:r>
    </w:p>
    <w:p w14:paraId="2D9D195A" w14:textId="77777777" w:rsidR="00462C6F" w:rsidRDefault="002207E1">
      <w:pPr>
        <w:pStyle w:val="Corpotesto"/>
        <w:ind w:right="1121"/>
        <w:jc w:val="both"/>
      </w:pPr>
      <w:r>
        <w:t>Le</w:t>
      </w:r>
      <w:r>
        <w:rPr>
          <w:spacing w:val="-5"/>
        </w:rPr>
        <w:t xml:space="preserve"> </w:t>
      </w:r>
      <w:r>
        <w:t>assenze</w:t>
      </w:r>
      <w:r>
        <w:rPr>
          <w:spacing w:val="-5"/>
        </w:rPr>
        <w:t xml:space="preserve"> </w:t>
      </w:r>
      <w:r>
        <w:t>per</w:t>
      </w:r>
      <w:r>
        <w:rPr>
          <w:spacing w:val="-6"/>
        </w:rPr>
        <w:t xml:space="preserve"> </w:t>
      </w:r>
      <w:r>
        <w:t>malattia</w:t>
      </w:r>
      <w:r>
        <w:rPr>
          <w:spacing w:val="-6"/>
        </w:rPr>
        <w:t xml:space="preserve"> </w:t>
      </w:r>
      <w:r>
        <w:t>o</w:t>
      </w:r>
      <w:r>
        <w:rPr>
          <w:spacing w:val="-6"/>
        </w:rPr>
        <w:t xml:space="preserve"> </w:t>
      </w:r>
      <w:r>
        <w:t>per</w:t>
      </w:r>
      <w:r>
        <w:rPr>
          <w:spacing w:val="-6"/>
        </w:rPr>
        <w:t xml:space="preserve"> </w:t>
      </w:r>
      <w:r>
        <w:t>motivi</w:t>
      </w:r>
      <w:r>
        <w:rPr>
          <w:spacing w:val="-5"/>
        </w:rPr>
        <w:t xml:space="preserve"> </w:t>
      </w:r>
      <w:r>
        <w:t>familiari</w:t>
      </w:r>
      <w:r>
        <w:rPr>
          <w:spacing w:val="-5"/>
        </w:rPr>
        <w:t xml:space="preserve"> </w:t>
      </w:r>
      <w:r>
        <w:t>giustificati</w:t>
      </w:r>
      <w:r>
        <w:rPr>
          <w:spacing w:val="-5"/>
        </w:rPr>
        <w:t xml:space="preserve"> </w:t>
      </w:r>
      <w:r>
        <w:t>o</w:t>
      </w:r>
      <w:r>
        <w:rPr>
          <w:spacing w:val="-9"/>
        </w:rPr>
        <w:t xml:space="preserve"> </w:t>
      </w:r>
      <w:r>
        <w:t>per</w:t>
      </w:r>
      <w:r>
        <w:rPr>
          <w:spacing w:val="-6"/>
        </w:rPr>
        <w:t xml:space="preserve"> </w:t>
      </w:r>
      <w:r>
        <w:t>sanzioni</w:t>
      </w:r>
      <w:r>
        <w:rPr>
          <w:spacing w:val="-9"/>
        </w:rPr>
        <w:t xml:space="preserve"> </w:t>
      </w:r>
      <w:r>
        <w:t>disciplinari</w:t>
      </w:r>
      <w:r>
        <w:rPr>
          <w:spacing w:val="-3"/>
        </w:rPr>
        <w:t xml:space="preserve"> </w:t>
      </w:r>
      <w:r>
        <w:t>o</w:t>
      </w:r>
      <w:r>
        <w:rPr>
          <w:spacing w:val="-9"/>
        </w:rPr>
        <w:t xml:space="preserve"> </w:t>
      </w:r>
      <w:r>
        <w:t>perché privi di assicurazione per responsabilità civile, non saranno computati nella precedente percentuale dei 2/3 se interverranno ad organizzazione avvenuta.</w:t>
      </w:r>
    </w:p>
    <w:p w14:paraId="7EE26131" w14:textId="77777777" w:rsidR="00462C6F" w:rsidRDefault="002207E1">
      <w:pPr>
        <w:pStyle w:val="Corpotesto"/>
        <w:ind w:right="1124"/>
        <w:jc w:val="both"/>
      </w:pPr>
      <w:r>
        <w:t>Le uscite programmate all’interno di un progetto d’Istituto rivolto ai gruppi di alunni prescindono da qualunque vincolo di percentuale minima di partecipazione.</w:t>
      </w:r>
    </w:p>
    <w:p w14:paraId="4DB78A4A" w14:textId="2DD01669" w:rsidR="00462C6F" w:rsidRDefault="002207E1">
      <w:pPr>
        <w:pStyle w:val="Corpotesto"/>
        <w:ind w:right="1121"/>
        <w:jc w:val="both"/>
      </w:pPr>
      <w:r>
        <w:t xml:space="preserve">Onde assicurare </w:t>
      </w:r>
      <w:r>
        <w:rPr>
          <w:u w:val="single"/>
        </w:rPr>
        <w:t>il diritto degli alunni con disabilità</w:t>
      </w:r>
      <w:r>
        <w:t xml:space="preserve"> a partecipare ai viaggi di istruzione, il Dirigente scolastico provvederà alla designazione di un accompagnatore, individuato prioritariamente nell’insegnante di sostegno specifico, o altro docente accompagnatore</w:t>
      </w:r>
      <w:r w:rsidR="008E3D2A">
        <w:t xml:space="preserve">. Qualora nessun docente sia disponibile, si </w:t>
      </w:r>
      <w:r>
        <w:t>predisporr</w:t>
      </w:r>
      <w:r w:rsidR="008E3D2A">
        <w:t>à</w:t>
      </w:r>
      <w:r>
        <w:t xml:space="preserve"> ogni altra misura che ne faciliti la partecipazione</w:t>
      </w:r>
      <w:r w:rsidR="008E3D2A">
        <w:t xml:space="preserve"> (genitore accompagnatore, tutore, delegato ,..)</w:t>
      </w:r>
    </w:p>
    <w:p w14:paraId="7B64214A" w14:textId="77777777" w:rsidR="00462C6F" w:rsidRDefault="002207E1">
      <w:pPr>
        <w:pStyle w:val="Corpotesto"/>
        <w:ind w:right="1123"/>
        <w:jc w:val="both"/>
      </w:pPr>
      <w:r>
        <w:t>Gli alunni che non aderiscono all’uscita devono frequentare le lezioni inseriti in altre classi/sezioni</w:t>
      </w:r>
      <w:r>
        <w:rPr>
          <w:spacing w:val="-9"/>
        </w:rPr>
        <w:t xml:space="preserve"> </w:t>
      </w:r>
      <w:r>
        <w:t>del</w:t>
      </w:r>
      <w:r>
        <w:rPr>
          <w:spacing w:val="-10"/>
        </w:rPr>
        <w:t xml:space="preserve"> </w:t>
      </w:r>
      <w:r>
        <w:t>plesso.</w:t>
      </w:r>
      <w:r>
        <w:rPr>
          <w:spacing w:val="-9"/>
        </w:rPr>
        <w:t xml:space="preserve"> </w:t>
      </w:r>
      <w:r>
        <w:t>Coloro</w:t>
      </w:r>
      <w:r>
        <w:rPr>
          <w:spacing w:val="-11"/>
        </w:rPr>
        <w:t xml:space="preserve"> </w:t>
      </w:r>
      <w:r>
        <w:t>che,</w:t>
      </w:r>
      <w:r>
        <w:rPr>
          <w:spacing w:val="-9"/>
        </w:rPr>
        <w:t xml:space="preserve"> </w:t>
      </w:r>
      <w:r>
        <w:t>diversamente,</w:t>
      </w:r>
      <w:r>
        <w:rPr>
          <w:spacing w:val="-8"/>
        </w:rPr>
        <w:t xml:space="preserve"> </w:t>
      </w:r>
      <w:r>
        <w:t>non</w:t>
      </w:r>
      <w:r>
        <w:rPr>
          <w:spacing w:val="-10"/>
        </w:rPr>
        <w:t xml:space="preserve"> </w:t>
      </w:r>
      <w:r>
        <w:t>frequenteranno</w:t>
      </w:r>
      <w:r>
        <w:rPr>
          <w:spacing w:val="-9"/>
        </w:rPr>
        <w:t xml:space="preserve"> </w:t>
      </w:r>
      <w:r>
        <w:t>le</w:t>
      </w:r>
      <w:r>
        <w:rPr>
          <w:spacing w:val="-10"/>
        </w:rPr>
        <w:t xml:space="preserve"> </w:t>
      </w:r>
      <w:r>
        <w:t>lezioni,</w:t>
      </w:r>
      <w:r>
        <w:rPr>
          <w:spacing w:val="-9"/>
        </w:rPr>
        <w:t xml:space="preserve"> </w:t>
      </w:r>
      <w:r>
        <w:t>dovranno normalmente giustificare l’assenza.</w:t>
      </w:r>
    </w:p>
    <w:p w14:paraId="4B5E1FA0" w14:textId="4586BF5C" w:rsidR="00462C6F" w:rsidRDefault="002207E1" w:rsidP="00A077E4">
      <w:pPr>
        <w:pStyle w:val="Corpotesto"/>
        <w:ind w:right="1124"/>
        <w:jc w:val="center"/>
      </w:pPr>
      <w:r>
        <w:t>Il Consiglio di classe, sentito il Dirigente scolastico, valuterà la partecipazione o meno ai viaggi di</w:t>
      </w:r>
      <w:r w:rsidR="008E3D2A">
        <w:t xml:space="preserve"> </w:t>
      </w:r>
      <w:r>
        <w:t xml:space="preserve">istruzione degli studenti che hanno avuto provvedimenti disciplinari o che per il comportamento scorretto risultino inaffidabili e possano creare particolari problemi per la </w:t>
      </w:r>
      <w:r>
        <w:rPr>
          <w:spacing w:val="-2"/>
        </w:rPr>
        <w:t>vigilanza.</w:t>
      </w:r>
    </w:p>
    <w:p w14:paraId="74F00DD2" w14:textId="77777777" w:rsidR="00462C6F" w:rsidRDefault="002207E1">
      <w:pPr>
        <w:pStyle w:val="Corpotesto"/>
        <w:ind w:right="1122"/>
        <w:jc w:val="both"/>
      </w:pPr>
      <w:r>
        <w:t>La partecipazione dei genitori degli alunni potrà essere consentita su richiesta in casi eccezionali e particolari (assistenza allo studente), motivati al Dirigente scolastico, a condizione che non</w:t>
      </w:r>
      <w:r>
        <w:rPr>
          <w:spacing w:val="-14"/>
        </w:rPr>
        <w:t xml:space="preserve"> </w:t>
      </w:r>
      <w:r>
        <w:t xml:space="preserve">comporti oneri a carico del bilancio dell’Istituto e che gli stessi si impegnino a partecipare e a collaborare con i docenti nelle attività programmate per gli </w:t>
      </w:r>
      <w:r>
        <w:rPr>
          <w:spacing w:val="-2"/>
        </w:rPr>
        <w:t>alunni.</w:t>
      </w:r>
    </w:p>
    <w:p w14:paraId="384F232E" w14:textId="77777777" w:rsidR="00462C6F" w:rsidRDefault="002207E1">
      <w:pPr>
        <w:pStyle w:val="Titolo1"/>
        <w:spacing w:before="275"/>
      </w:pPr>
      <w:r>
        <w:t>Art.</w:t>
      </w:r>
      <w:r>
        <w:rPr>
          <w:spacing w:val="-4"/>
        </w:rPr>
        <w:t xml:space="preserve"> </w:t>
      </w:r>
      <w:r>
        <w:t>5</w:t>
      </w:r>
      <w:r>
        <w:rPr>
          <w:spacing w:val="-5"/>
        </w:rPr>
        <w:t xml:space="preserve"> </w:t>
      </w:r>
      <w:r>
        <w:t>–</w:t>
      </w:r>
      <w:r>
        <w:rPr>
          <w:spacing w:val="-2"/>
        </w:rPr>
        <w:t xml:space="preserve"> </w:t>
      </w:r>
      <w:r>
        <w:t>Iter</w:t>
      </w:r>
      <w:r>
        <w:rPr>
          <w:spacing w:val="-4"/>
        </w:rPr>
        <w:t xml:space="preserve"> </w:t>
      </w:r>
      <w:r>
        <w:rPr>
          <w:spacing w:val="-2"/>
        </w:rPr>
        <w:t>procedurale</w:t>
      </w:r>
    </w:p>
    <w:p w14:paraId="4F057925" w14:textId="77777777" w:rsidR="00462C6F" w:rsidRDefault="002207E1">
      <w:pPr>
        <w:pStyle w:val="Corpotesto"/>
        <w:spacing w:before="4"/>
        <w:ind w:right="1121"/>
        <w:jc w:val="both"/>
      </w:pPr>
      <w:r>
        <w:t>All’inizio dell’a.s. il docente referente per le uscite didattiche e il docente referente per l’orientamento predispongono un Piano delle uscite e un Piano per l’orientamento per l’a.s. in corso da portare in Collegio dei docenti per l’approvazione e l’inserimento nel Piano dell’Offerta Formativa.</w:t>
      </w:r>
    </w:p>
    <w:p w14:paraId="20056DB0" w14:textId="77777777" w:rsidR="00462C6F" w:rsidRDefault="002207E1">
      <w:pPr>
        <w:pStyle w:val="Corpotesto"/>
        <w:spacing w:before="3"/>
        <w:ind w:right="1125"/>
        <w:jc w:val="both"/>
      </w:pPr>
      <w:r>
        <w:t>Sulla</w:t>
      </w:r>
      <w:r>
        <w:rPr>
          <w:spacing w:val="-8"/>
        </w:rPr>
        <w:t xml:space="preserve"> </w:t>
      </w:r>
      <w:r>
        <w:t>base</w:t>
      </w:r>
      <w:r>
        <w:rPr>
          <w:spacing w:val="-8"/>
        </w:rPr>
        <w:t xml:space="preserve"> </w:t>
      </w:r>
      <w:r>
        <w:t>di</w:t>
      </w:r>
      <w:r>
        <w:rPr>
          <w:spacing w:val="-8"/>
        </w:rPr>
        <w:t xml:space="preserve"> </w:t>
      </w:r>
      <w:r>
        <w:t>tali</w:t>
      </w:r>
      <w:r>
        <w:rPr>
          <w:spacing w:val="-8"/>
        </w:rPr>
        <w:t xml:space="preserve"> </w:t>
      </w:r>
      <w:r>
        <w:t>Piani</w:t>
      </w:r>
      <w:r>
        <w:rPr>
          <w:spacing w:val="-8"/>
        </w:rPr>
        <w:t xml:space="preserve"> </w:t>
      </w:r>
      <w:r>
        <w:t>il</w:t>
      </w:r>
      <w:r>
        <w:rPr>
          <w:spacing w:val="-10"/>
        </w:rPr>
        <w:t xml:space="preserve"> </w:t>
      </w:r>
      <w:r>
        <w:t>Dirigente</w:t>
      </w:r>
      <w:r>
        <w:rPr>
          <w:spacing w:val="-8"/>
        </w:rPr>
        <w:t xml:space="preserve"> </w:t>
      </w:r>
      <w:r>
        <w:t>Scolastico</w:t>
      </w:r>
      <w:r>
        <w:rPr>
          <w:spacing w:val="-8"/>
        </w:rPr>
        <w:t xml:space="preserve"> </w:t>
      </w:r>
      <w:r>
        <w:t>avvia</w:t>
      </w:r>
      <w:r>
        <w:rPr>
          <w:spacing w:val="-8"/>
        </w:rPr>
        <w:t xml:space="preserve"> </w:t>
      </w:r>
      <w:r>
        <w:t>la</w:t>
      </w:r>
      <w:r>
        <w:rPr>
          <w:spacing w:val="-8"/>
        </w:rPr>
        <w:t xml:space="preserve"> </w:t>
      </w:r>
      <w:r>
        <w:t>necessaria</w:t>
      </w:r>
      <w:r>
        <w:rPr>
          <w:spacing w:val="-9"/>
        </w:rPr>
        <w:t xml:space="preserve"> </w:t>
      </w:r>
      <w:r>
        <w:t>attività</w:t>
      </w:r>
      <w:r>
        <w:rPr>
          <w:spacing w:val="-10"/>
        </w:rPr>
        <w:t xml:space="preserve"> </w:t>
      </w:r>
      <w:r>
        <w:t>negoziale</w:t>
      </w:r>
      <w:r>
        <w:rPr>
          <w:spacing w:val="-8"/>
        </w:rPr>
        <w:t xml:space="preserve"> </w:t>
      </w:r>
      <w:r>
        <w:t>e</w:t>
      </w:r>
      <w:r>
        <w:rPr>
          <w:spacing w:val="-8"/>
        </w:rPr>
        <w:t xml:space="preserve"> </w:t>
      </w:r>
      <w:r>
        <w:t>i</w:t>
      </w:r>
      <w:r>
        <w:rPr>
          <w:spacing w:val="-8"/>
        </w:rPr>
        <w:t xml:space="preserve"> </w:t>
      </w:r>
      <w:r>
        <w:t>Consigli di classe deliberano le proprie uscite. In caso non sia già stipulata, il Dirigente Scolastico avvia attività negoziale per assicurazione integrativa che comprenda e copra anche per la Responsabilità civile.</w:t>
      </w:r>
    </w:p>
    <w:p w14:paraId="0B4DCC56" w14:textId="77777777" w:rsidR="00462C6F" w:rsidRDefault="002207E1">
      <w:pPr>
        <w:pStyle w:val="Titolo1"/>
        <w:ind w:right="1123"/>
      </w:pPr>
      <w:r>
        <w:t>Tutti</w:t>
      </w:r>
      <w:r>
        <w:rPr>
          <w:spacing w:val="-9"/>
        </w:rPr>
        <w:t xml:space="preserve"> </w:t>
      </w:r>
      <w:r>
        <w:t>i</w:t>
      </w:r>
      <w:r>
        <w:rPr>
          <w:spacing w:val="-9"/>
        </w:rPr>
        <w:t xml:space="preserve"> </w:t>
      </w:r>
      <w:r>
        <w:t>partecipanti</w:t>
      </w:r>
      <w:r>
        <w:rPr>
          <w:spacing w:val="-9"/>
        </w:rPr>
        <w:t xml:space="preserve"> </w:t>
      </w:r>
      <w:r>
        <w:t>debbono</w:t>
      </w:r>
      <w:r>
        <w:rPr>
          <w:spacing w:val="-9"/>
        </w:rPr>
        <w:t xml:space="preserve"> </w:t>
      </w:r>
      <w:r>
        <w:t>essere</w:t>
      </w:r>
      <w:r>
        <w:rPr>
          <w:spacing w:val="-9"/>
        </w:rPr>
        <w:t xml:space="preserve"> </w:t>
      </w:r>
      <w:r>
        <w:t>assicurati</w:t>
      </w:r>
      <w:r>
        <w:rPr>
          <w:spacing w:val="-9"/>
        </w:rPr>
        <w:t xml:space="preserve"> </w:t>
      </w:r>
      <w:r>
        <w:t>per</w:t>
      </w:r>
      <w:r>
        <w:rPr>
          <w:spacing w:val="-9"/>
        </w:rPr>
        <w:t xml:space="preserve"> </w:t>
      </w:r>
      <w:r>
        <w:t>la</w:t>
      </w:r>
      <w:r>
        <w:rPr>
          <w:spacing w:val="-7"/>
        </w:rPr>
        <w:t xml:space="preserve"> </w:t>
      </w:r>
      <w:r>
        <w:t>Responsabilità</w:t>
      </w:r>
      <w:r>
        <w:rPr>
          <w:spacing w:val="-7"/>
        </w:rPr>
        <w:t xml:space="preserve"> </w:t>
      </w:r>
      <w:r>
        <w:t>Civile,</w:t>
      </w:r>
      <w:r>
        <w:rPr>
          <w:spacing w:val="-9"/>
        </w:rPr>
        <w:t xml:space="preserve"> </w:t>
      </w:r>
      <w:r>
        <w:t>pena</w:t>
      </w:r>
      <w:r>
        <w:rPr>
          <w:spacing w:val="-5"/>
        </w:rPr>
        <w:t xml:space="preserve"> </w:t>
      </w:r>
      <w:r>
        <w:t>il</w:t>
      </w:r>
      <w:r>
        <w:rPr>
          <w:spacing w:val="-8"/>
        </w:rPr>
        <w:t xml:space="preserve"> </w:t>
      </w:r>
      <w:r>
        <w:t>non poter prendere parte all’attività (vedasi art. 10 SPESE e Assicurazione)</w:t>
      </w:r>
    </w:p>
    <w:p w14:paraId="42A4B916" w14:textId="77777777" w:rsidR="00462C6F" w:rsidRDefault="002207E1">
      <w:pPr>
        <w:ind w:left="1133" w:right="1120"/>
        <w:jc w:val="both"/>
      </w:pPr>
      <w:r>
        <w:rPr>
          <w:sz w:val="24"/>
        </w:rPr>
        <w:t>Il coordinatore di classe consegna al docente referente alle uscite didattiche la scheda denominata</w:t>
      </w:r>
      <w:r>
        <w:rPr>
          <w:spacing w:val="30"/>
          <w:sz w:val="24"/>
        </w:rPr>
        <w:t xml:space="preserve"> </w:t>
      </w:r>
      <w:r>
        <w:rPr>
          <w:sz w:val="24"/>
        </w:rPr>
        <w:t>“</w:t>
      </w:r>
      <w:r>
        <w:rPr>
          <w:b/>
          <w:i/>
          <w:sz w:val="24"/>
        </w:rPr>
        <w:t>Proposte</w:t>
      </w:r>
      <w:r>
        <w:rPr>
          <w:b/>
          <w:i/>
          <w:spacing w:val="30"/>
          <w:sz w:val="24"/>
        </w:rPr>
        <w:t xml:space="preserve"> </w:t>
      </w:r>
      <w:r>
        <w:rPr>
          <w:b/>
          <w:i/>
          <w:sz w:val="24"/>
        </w:rPr>
        <w:t>viaggi</w:t>
      </w:r>
      <w:r>
        <w:rPr>
          <w:b/>
          <w:i/>
          <w:spacing w:val="31"/>
          <w:sz w:val="24"/>
        </w:rPr>
        <w:t xml:space="preserve"> </w:t>
      </w:r>
      <w:r>
        <w:rPr>
          <w:b/>
          <w:i/>
          <w:sz w:val="24"/>
        </w:rPr>
        <w:t>d’istruzione</w:t>
      </w:r>
      <w:r>
        <w:rPr>
          <w:b/>
          <w:i/>
          <w:spacing w:val="33"/>
          <w:sz w:val="24"/>
        </w:rPr>
        <w:t xml:space="preserve"> </w:t>
      </w:r>
      <w:r>
        <w:rPr>
          <w:b/>
          <w:i/>
          <w:sz w:val="24"/>
        </w:rPr>
        <w:t>e</w:t>
      </w:r>
      <w:r>
        <w:rPr>
          <w:b/>
          <w:i/>
          <w:spacing w:val="32"/>
          <w:sz w:val="24"/>
        </w:rPr>
        <w:t xml:space="preserve"> </w:t>
      </w:r>
      <w:r>
        <w:rPr>
          <w:b/>
          <w:i/>
          <w:sz w:val="24"/>
        </w:rPr>
        <w:t>visite</w:t>
      </w:r>
      <w:r>
        <w:rPr>
          <w:b/>
          <w:i/>
          <w:spacing w:val="32"/>
          <w:sz w:val="24"/>
        </w:rPr>
        <w:t xml:space="preserve"> </w:t>
      </w:r>
      <w:r>
        <w:rPr>
          <w:b/>
          <w:i/>
          <w:sz w:val="24"/>
        </w:rPr>
        <w:t>guidate”</w:t>
      </w:r>
      <w:r>
        <w:rPr>
          <w:b/>
          <w:i/>
          <w:spacing w:val="32"/>
          <w:sz w:val="24"/>
        </w:rPr>
        <w:t xml:space="preserve"> </w:t>
      </w:r>
      <w:r>
        <w:rPr>
          <w:sz w:val="24"/>
        </w:rPr>
        <w:t>(Modello</w:t>
      </w:r>
      <w:r>
        <w:rPr>
          <w:spacing w:val="30"/>
          <w:sz w:val="24"/>
        </w:rPr>
        <w:t xml:space="preserve"> </w:t>
      </w:r>
      <w:r>
        <w:rPr>
          <w:sz w:val="24"/>
        </w:rPr>
        <w:t>B)</w:t>
      </w:r>
      <w:r>
        <w:rPr>
          <w:b/>
          <w:i/>
          <w:sz w:val="24"/>
        </w:rPr>
        <w:t>,</w:t>
      </w:r>
      <w:r>
        <w:rPr>
          <w:b/>
          <w:i/>
          <w:spacing w:val="33"/>
          <w:sz w:val="24"/>
        </w:rPr>
        <w:t xml:space="preserve"> </w:t>
      </w:r>
      <w:r>
        <w:rPr>
          <w:sz w:val="24"/>
        </w:rPr>
        <w:t>relativa</w:t>
      </w:r>
      <w:r>
        <w:rPr>
          <w:spacing w:val="32"/>
          <w:sz w:val="24"/>
        </w:rPr>
        <w:t xml:space="preserve"> </w:t>
      </w:r>
      <w:r>
        <w:rPr>
          <w:sz w:val="24"/>
        </w:rPr>
        <w:t xml:space="preserve">all’a.s. in corso, </w:t>
      </w:r>
      <w:r>
        <w:t>elaborata dal Consiglio di classe e completa di tutta la documentazione e di tutte le firme</w:t>
      </w:r>
      <w:r>
        <w:rPr>
          <w:position w:val="5"/>
          <w:sz w:val="14"/>
        </w:rPr>
        <w:t>1</w:t>
      </w:r>
      <w:r>
        <w:t>(modello D).</w:t>
      </w:r>
    </w:p>
    <w:p w14:paraId="445D6386" w14:textId="77777777" w:rsidR="00462C6F" w:rsidRDefault="00462C6F">
      <w:pPr>
        <w:pStyle w:val="Corpotesto"/>
        <w:spacing w:before="18"/>
        <w:ind w:left="0"/>
      </w:pPr>
    </w:p>
    <w:p w14:paraId="4DBFE00C" w14:textId="77777777" w:rsidR="00462C6F" w:rsidRDefault="002207E1">
      <w:pPr>
        <w:pStyle w:val="Corpotesto"/>
        <w:jc w:val="both"/>
      </w:pPr>
      <w:r>
        <w:t>La</w:t>
      </w:r>
      <w:r>
        <w:rPr>
          <w:spacing w:val="-6"/>
        </w:rPr>
        <w:t xml:space="preserve"> </w:t>
      </w:r>
      <w:r>
        <w:t>richiesta</w:t>
      </w:r>
      <w:r>
        <w:rPr>
          <w:spacing w:val="-5"/>
        </w:rPr>
        <w:t xml:space="preserve"> </w:t>
      </w:r>
      <w:r>
        <w:t>deve</w:t>
      </w:r>
      <w:r>
        <w:rPr>
          <w:spacing w:val="-4"/>
        </w:rPr>
        <w:t xml:space="preserve"> </w:t>
      </w:r>
      <w:r>
        <w:t>avvenire</w:t>
      </w:r>
      <w:r>
        <w:rPr>
          <w:spacing w:val="-3"/>
        </w:rPr>
        <w:t xml:space="preserve"> </w:t>
      </w:r>
      <w:r>
        <w:t>non</w:t>
      </w:r>
      <w:r>
        <w:rPr>
          <w:spacing w:val="-5"/>
        </w:rPr>
        <w:t xml:space="preserve"> </w:t>
      </w:r>
      <w:r>
        <w:t>meno</w:t>
      </w:r>
      <w:r>
        <w:rPr>
          <w:spacing w:val="-6"/>
        </w:rPr>
        <w:t xml:space="preserve"> </w:t>
      </w:r>
      <w:r>
        <w:t>di</w:t>
      </w:r>
      <w:r>
        <w:rPr>
          <w:spacing w:val="-3"/>
        </w:rPr>
        <w:t xml:space="preserve"> </w:t>
      </w:r>
      <w:r>
        <w:rPr>
          <w:b/>
        </w:rPr>
        <w:t>15</w:t>
      </w:r>
      <w:r>
        <w:rPr>
          <w:b/>
          <w:spacing w:val="-6"/>
        </w:rPr>
        <w:t xml:space="preserve"> </w:t>
      </w:r>
      <w:r>
        <w:rPr>
          <w:b/>
        </w:rPr>
        <w:t>gg</w:t>
      </w:r>
      <w:r>
        <w:rPr>
          <w:b/>
          <w:spacing w:val="-6"/>
        </w:rPr>
        <w:t xml:space="preserve"> </w:t>
      </w:r>
      <w:r>
        <w:rPr>
          <w:b/>
        </w:rPr>
        <w:t>prima</w:t>
      </w:r>
      <w:r>
        <w:rPr>
          <w:b/>
          <w:spacing w:val="-3"/>
        </w:rPr>
        <w:t xml:space="preserve"> </w:t>
      </w:r>
      <w:r>
        <w:t>dell’attività</w:t>
      </w:r>
      <w:r>
        <w:rPr>
          <w:spacing w:val="-2"/>
        </w:rPr>
        <w:t xml:space="preserve"> </w:t>
      </w:r>
      <w:r>
        <w:t>programmata,</w:t>
      </w:r>
      <w:r>
        <w:rPr>
          <w:spacing w:val="-3"/>
        </w:rPr>
        <w:t xml:space="preserve"> </w:t>
      </w:r>
      <w:r>
        <w:rPr>
          <w:spacing w:val="-2"/>
        </w:rPr>
        <w:t>corredata</w:t>
      </w:r>
    </w:p>
    <w:p w14:paraId="55031A6E" w14:textId="77777777" w:rsidR="00462C6F" w:rsidRDefault="002207E1">
      <w:pPr>
        <w:pStyle w:val="Corpotesto"/>
        <w:spacing w:before="170"/>
        <w:ind w:left="0"/>
        <w:rPr>
          <w:sz w:val="20"/>
        </w:rPr>
      </w:pPr>
      <w:r>
        <w:rPr>
          <w:noProof/>
          <w:sz w:val="20"/>
          <w:lang w:eastAsia="it-IT"/>
        </w:rPr>
        <mc:AlternateContent>
          <mc:Choice Requires="wps">
            <w:drawing>
              <wp:anchor distT="0" distB="0" distL="0" distR="0" simplePos="0" relativeHeight="487588352" behindDoc="1" locked="0" layoutInCell="1" allowOverlap="1" wp14:anchorId="16D620DA" wp14:editId="2FB6FDC6">
                <wp:simplePos x="0" y="0"/>
                <wp:positionH relativeFrom="page">
                  <wp:posOffset>647700</wp:posOffset>
                </wp:positionH>
                <wp:positionV relativeFrom="paragraph">
                  <wp:posOffset>272577</wp:posOffset>
                </wp:positionV>
                <wp:extent cx="1829435" cy="9525"/>
                <wp:effectExtent l="0" t="0" r="0" b="0"/>
                <wp:wrapTopAndBottom/>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9525"/>
                        </a:xfrm>
                        <a:custGeom>
                          <a:avLst/>
                          <a:gdLst/>
                          <a:ahLst/>
                          <a:cxnLst/>
                          <a:rect l="l" t="t" r="r" b="b"/>
                          <a:pathLst>
                            <a:path w="1829435" h="9525">
                              <a:moveTo>
                                <a:pt x="1829435" y="0"/>
                              </a:moveTo>
                              <a:lnTo>
                                <a:pt x="0" y="0"/>
                              </a:lnTo>
                              <a:lnTo>
                                <a:pt x="0" y="9143"/>
                              </a:lnTo>
                              <a:lnTo>
                                <a:pt x="1829435" y="9143"/>
                              </a:lnTo>
                              <a:lnTo>
                                <a:pt x="182943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3F3CC7F" id="Graphic 9" o:spid="_x0000_s1026" style="position:absolute;margin-left:51pt;margin-top:21.45pt;width:144.05pt;height:.75pt;z-index:-15728128;visibility:visible;mso-wrap-style:square;mso-wrap-distance-left:0;mso-wrap-distance-top:0;mso-wrap-distance-right:0;mso-wrap-distance-bottom:0;mso-position-horizontal:absolute;mso-position-horizontal-relative:page;mso-position-vertical:absolute;mso-position-vertical-relative:text;v-text-anchor:top" coordsize="182943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" path="m1829435,l,,,9143r1829435,l1829435,xe" fillcolor="black" stroked="f">
                <v:path arrowok="t"/>
                <w10:wrap type="topAndBottom" anchorx="page"/>
              </v:shape>
            </w:pict>
          </mc:Fallback>
        </mc:AlternateContent>
      </w:r>
    </w:p>
    <w:p w14:paraId="7319C147" w14:textId="77777777" w:rsidR="00462C6F" w:rsidRDefault="002207E1">
      <w:pPr>
        <w:spacing w:before="191" w:line="244" w:lineRule="auto"/>
        <w:ind w:left="1133" w:right="1094"/>
        <w:rPr>
          <w:sz w:val="20"/>
        </w:rPr>
      </w:pPr>
      <w:r>
        <w:rPr>
          <w:rFonts w:ascii="Calibri"/>
          <w:sz w:val="20"/>
          <w:vertAlign w:val="superscript"/>
        </w:rPr>
        <w:t>1</w:t>
      </w:r>
      <w:r>
        <w:rPr>
          <w:rFonts w:ascii="Calibri"/>
          <w:sz w:val="20"/>
        </w:rPr>
        <w:t xml:space="preserve"> </w:t>
      </w:r>
      <w:r>
        <w:rPr>
          <w:sz w:val="20"/>
        </w:rPr>
        <w:t>Al momento della delibera del Consiglio di classe devono essere indicati i docenti accompagnatori, un docente ogni15 alunni (compreso il docente per eventuali alunni disabili) e almeno un sostituto.</w:t>
      </w:r>
    </w:p>
    <w:p w14:paraId="3E18C065" w14:textId="77777777" w:rsidR="00462C6F" w:rsidRDefault="00462C6F">
      <w:pPr>
        <w:spacing w:line="244" w:lineRule="auto"/>
        <w:rPr>
          <w:sz w:val="20"/>
        </w:rPr>
        <w:sectPr w:rsidR="00462C6F">
          <w:pgSz w:w="11900" w:h="16850"/>
          <w:pgMar w:top="780" w:right="0" w:bottom="500" w:left="283" w:header="0" w:footer="300" w:gutter="0"/>
          <w:cols w:space="720"/>
        </w:sectPr>
      </w:pPr>
    </w:p>
    <w:p w14:paraId="5699C96B" w14:textId="77777777" w:rsidR="00462C6F" w:rsidRDefault="002207E1">
      <w:pPr>
        <w:pStyle w:val="Corpotesto"/>
        <w:spacing w:before="78"/>
      </w:pPr>
      <w:r>
        <w:rPr>
          <w:spacing w:val="-5"/>
        </w:rPr>
        <w:lastRenderedPageBreak/>
        <w:t>da:</w:t>
      </w:r>
    </w:p>
    <w:p w14:paraId="64D0E8D5" w14:textId="77777777" w:rsidR="00462C6F" w:rsidRDefault="002207E1">
      <w:pPr>
        <w:pStyle w:val="Paragrafoelenco"/>
        <w:numPr>
          <w:ilvl w:val="0"/>
          <w:numId w:val="3"/>
        </w:numPr>
        <w:tabs>
          <w:tab w:val="left" w:pos="1558"/>
        </w:tabs>
        <w:spacing w:before="4" w:line="287" w:lineRule="exact"/>
        <w:ind w:left="1558"/>
        <w:rPr>
          <w:sz w:val="24"/>
        </w:rPr>
      </w:pPr>
      <w:r>
        <w:rPr>
          <w:sz w:val="24"/>
        </w:rPr>
        <w:t>Consegna</w:t>
      </w:r>
      <w:r>
        <w:rPr>
          <w:spacing w:val="-3"/>
          <w:sz w:val="24"/>
        </w:rPr>
        <w:t xml:space="preserve"> </w:t>
      </w:r>
      <w:r>
        <w:rPr>
          <w:sz w:val="24"/>
        </w:rPr>
        <w:t>ricevute</w:t>
      </w:r>
      <w:r>
        <w:rPr>
          <w:spacing w:val="-5"/>
          <w:sz w:val="24"/>
        </w:rPr>
        <w:t xml:space="preserve"> </w:t>
      </w:r>
      <w:r>
        <w:rPr>
          <w:sz w:val="24"/>
        </w:rPr>
        <w:t>di</w:t>
      </w:r>
      <w:r>
        <w:rPr>
          <w:spacing w:val="-4"/>
          <w:sz w:val="24"/>
        </w:rPr>
        <w:t xml:space="preserve"> </w:t>
      </w:r>
      <w:r>
        <w:rPr>
          <w:sz w:val="24"/>
        </w:rPr>
        <w:t>pagamento</w:t>
      </w:r>
      <w:r>
        <w:rPr>
          <w:spacing w:val="-4"/>
          <w:sz w:val="24"/>
        </w:rPr>
        <w:t xml:space="preserve"> </w:t>
      </w:r>
      <w:r>
        <w:rPr>
          <w:sz w:val="24"/>
        </w:rPr>
        <w:t>quota</w:t>
      </w:r>
      <w:r>
        <w:rPr>
          <w:spacing w:val="-4"/>
          <w:sz w:val="24"/>
        </w:rPr>
        <w:t xml:space="preserve"> </w:t>
      </w:r>
      <w:r>
        <w:rPr>
          <w:sz w:val="24"/>
        </w:rPr>
        <w:t>(se</w:t>
      </w:r>
      <w:r>
        <w:rPr>
          <w:spacing w:val="-3"/>
          <w:sz w:val="24"/>
        </w:rPr>
        <w:t xml:space="preserve"> </w:t>
      </w:r>
      <w:r>
        <w:rPr>
          <w:spacing w:val="-2"/>
          <w:sz w:val="24"/>
        </w:rPr>
        <w:t>necessario);</w:t>
      </w:r>
    </w:p>
    <w:p w14:paraId="3D8120DA" w14:textId="77777777" w:rsidR="00462C6F" w:rsidRDefault="002207E1">
      <w:pPr>
        <w:pStyle w:val="Paragrafoelenco"/>
        <w:numPr>
          <w:ilvl w:val="0"/>
          <w:numId w:val="3"/>
        </w:numPr>
        <w:tabs>
          <w:tab w:val="left" w:pos="1558"/>
        </w:tabs>
        <w:spacing w:line="282" w:lineRule="exact"/>
        <w:ind w:left="1558"/>
        <w:rPr>
          <w:sz w:val="24"/>
        </w:rPr>
      </w:pPr>
      <w:r>
        <w:rPr>
          <w:sz w:val="24"/>
        </w:rPr>
        <w:t>Autorizzazione</w:t>
      </w:r>
      <w:r>
        <w:rPr>
          <w:spacing w:val="-4"/>
          <w:sz w:val="24"/>
        </w:rPr>
        <w:t xml:space="preserve"> </w:t>
      </w:r>
      <w:r>
        <w:rPr>
          <w:sz w:val="24"/>
        </w:rPr>
        <w:t>dei</w:t>
      </w:r>
      <w:r>
        <w:rPr>
          <w:spacing w:val="-4"/>
          <w:sz w:val="24"/>
        </w:rPr>
        <w:t xml:space="preserve"> </w:t>
      </w:r>
      <w:r>
        <w:rPr>
          <w:sz w:val="24"/>
        </w:rPr>
        <w:t>genitori</w:t>
      </w:r>
      <w:r>
        <w:rPr>
          <w:spacing w:val="-3"/>
          <w:sz w:val="24"/>
        </w:rPr>
        <w:t xml:space="preserve"> </w:t>
      </w:r>
      <w:r>
        <w:rPr>
          <w:sz w:val="24"/>
        </w:rPr>
        <w:t>(Modello</w:t>
      </w:r>
      <w:r>
        <w:rPr>
          <w:spacing w:val="-4"/>
          <w:sz w:val="24"/>
        </w:rPr>
        <w:t xml:space="preserve"> </w:t>
      </w:r>
      <w:r>
        <w:rPr>
          <w:spacing w:val="-5"/>
          <w:sz w:val="24"/>
        </w:rPr>
        <w:t>C);</w:t>
      </w:r>
    </w:p>
    <w:p w14:paraId="1DD60D22" w14:textId="77777777" w:rsidR="00462C6F" w:rsidRDefault="002207E1">
      <w:pPr>
        <w:pStyle w:val="Paragrafoelenco"/>
        <w:numPr>
          <w:ilvl w:val="0"/>
          <w:numId w:val="3"/>
        </w:numPr>
        <w:tabs>
          <w:tab w:val="left" w:pos="1558"/>
        </w:tabs>
        <w:spacing w:line="282" w:lineRule="exact"/>
        <w:ind w:left="1558"/>
        <w:rPr>
          <w:sz w:val="24"/>
        </w:rPr>
      </w:pPr>
      <w:r>
        <w:rPr>
          <w:sz w:val="24"/>
        </w:rPr>
        <w:t>Elenco</w:t>
      </w:r>
      <w:r>
        <w:rPr>
          <w:spacing w:val="-6"/>
          <w:sz w:val="24"/>
        </w:rPr>
        <w:t xml:space="preserve"> </w:t>
      </w:r>
      <w:r>
        <w:rPr>
          <w:sz w:val="24"/>
        </w:rPr>
        <w:t>nominativo</w:t>
      </w:r>
      <w:r>
        <w:rPr>
          <w:spacing w:val="-4"/>
          <w:sz w:val="24"/>
        </w:rPr>
        <w:t xml:space="preserve"> </w:t>
      </w:r>
      <w:r>
        <w:rPr>
          <w:sz w:val="24"/>
        </w:rPr>
        <w:t>alunni</w:t>
      </w:r>
      <w:r>
        <w:rPr>
          <w:spacing w:val="-4"/>
          <w:sz w:val="24"/>
        </w:rPr>
        <w:t xml:space="preserve"> </w:t>
      </w:r>
      <w:r>
        <w:rPr>
          <w:sz w:val="24"/>
        </w:rPr>
        <w:t>partecipanti</w:t>
      </w:r>
      <w:r>
        <w:rPr>
          <w:spacing w:val="-5"/>
          <w:sz w:val="24"/>
        </w:rPr>
        <w:t xml:space="preserve"> </w:t>
      </w:r>
      <w:r>
        <w:rPr>
          <w:sz w:val="24"/>
        </w:rPr>
        <w:t>e</w:t>
      </w:r>
      <w:r>
        <w:rPr>
          <w:spacing w:val="-5"/>
          <w:sz w:val="24"/>
        </w:rPr>
        <w:t xml:space="preserve"> </w:t>
      </w:r>
      <w:r>
        <w:rPr>
          <w:sz w:val="24"/>
        </w:rPr>
        <w:t>non</w:t>
      </w:r>
      <w:r>
        <w:rPr>
          <w:spacing w:val="-6"/>
          <w:sz w:val="24"/>
        </w:rPr>
        <w:t xml:space="preserve"> </w:t>
      </w:r>
      <w:r>
        <w:rPr>
          <w:sz w:val="24"/>
        </w:rPr>
        <w:t>partecipanti</w:t>
      </w:r>
      <w:r>
        <w:rPr>
          <w:spacing w:val="-5"/>
          <w:sz w:val="24"/>
        </w:rPr>
        <w:t xml:space="preserve"> </w:t>
      </w:r>
      <w:r>
        <w:rPr>
          <w:sz w:val="24"/>
        </w:rPr>
        <w:t>(Modello</w:t>
      </w:r>
      <w:r>
        <w:rPr>
          <w:spacing w:val="-3"/>
          <w:sz w:val="24"/>
        </w:rPr>
        <w:t xml:space="preserve"> </w:t>
      </w:r>
      <w:r>
        <w:rPr>
          <w:spacing w:val="-5"/>
          <w:sz w:val="24"/>
        </w:rPr>
        <w:t>A);</w:t>
      </w:r>
    </w:p>
    <w:p w14:paraId="37C2A532" w14:textId="77777777" w:rsidR="00462C6F" w:rsidRDefault="002207E1">
      <w:pPr>
        <w:pStyle w:val="Paragrafoelenco"/>
        <w:numPr>
          <w:ilvl w:val="0"/>
          <w:numId w:val="3"/>
        </w:numPr>
        <w:tabs>
          <w:tab w:val="left" w:pos="1558"/>
        </w:tabs>
        <w:spacing w:line="281" w:lineRule="exact"/>
        <w:ind w:left="1558"/>
        <w:rPr>
          <w:sz w:val="24"/>
        </w:rPr>
      </w:pPr>
      <w:r>
        <w:rPr>
          <w:sz w:val="24"/>
        </w:rPr>
        <w:t>Eventuale</w:t>
      </w:r>
      <w:r>
        <w:rPr>
          <w:spacing w:val="-3"/>
          <w:sz w:val="24"/>
        </w:rPr>
        <w:t xml:space="preserve"> </w:t>
      </w:r>
      <w:r>
        <w:rPr>
          <w:sz w:val="24"/>
        </w:rPr>
        <w:t>richiesta</w:t>
      </w:r>
      <w:r>
        <w:rPr>
          <w:spacing w:val="-3"/>
          <w:sz w:val="24"/>
        </w:rPr>
        <w:t xml:space="preserve"> </w:t>
      </w:r>
      <w:r>
        <w:rPr>
          <w:sz w:val="24"/>
        </w:rPr>
        <w:t>del</w:t>
      </w:r>
      <w:r>
        <w:rPr>
          <w:spacing w:val="-5"/>
          <w:sz w:val="24"/>
        </w:rPr>
        <w:t xml:space="preserve"> </w:t>
      </w:r>
      <w:r>
        <w:rPr>
          <w:spacing w:val="-4"/>
          <w:sz w:val="24"/>
        </w:rPr>
        <w:t>bus.</w:t>
      </w:r>
    </w:p>
    <w:p w14:paraId="414852D2" w14:textId="77777777" w:rsidR="00462C6F" w:rsidRDefault="002207E1">
      <w:pPr>
        <w:pStyle w:val="Corpotesto"/>
        <w:ind w:right="1122"/>
        <w:jc w:val="both"/>
      </w:pPr>
      <w:r>
        <w:t>Il docente referente verifica la completezza della documentazione, il rispetto dei tempi e di tutti</w:t>
      </w:r>
      <w:r>
        <w:rPr>
          <w:spacing w:val="-11"/>
        </w:rPr>
        <w:t xml:space="preserve"> </w:t>
      </w:r>
      <w:r>
        <w:t>gli adempimenti necessari, vista la richiesta e la consegna all’Ufficio Didattica in collaborazione</w:t>
      </w:r>
      <w:r>
        <w:rPr>
          <w:spacing w:val="-13"/>
        </w:rPr>
        <w:t xml:space="preserve"> </w:t>
      </w:r>
      <w:r>
        <w:t>col</w:t>
      </w:r>
      <w:r>
        <w:rPr>
          <w:spacing w:val="-13"/>
        </w:rPr>
        <w:t xml:space="preserve"> </w:t>
      </w:r>
      <w:r>
        <w:t>quale</w:t>
      </w:r>
      <w:r>
        <w:rPr>
          <w:spacing w:val="-13"/>
        </w:rPr>
        <w:t xml:space="preserve"> </w:t>
      </w:r>
      <w:r>
        <w:t>cura</w:t>
      </w:r>
      <w:r>
        <w:rPr>
          <w:spacing w:val="-13"/>
        </w:rPr>
        <w:t xml:space="preserve"> </w:t>
      </w:r>
      <w:r>
        <w:t>gli</w:t>
      </w:r>
      <w:r>
        <w:rPr>
          <w:spacing w:val="-13"/>
        </w:rPr>
        <w:t xml:space="preserve"> </w:t>
      </w:r>
      <w:r>
        <w:t>aspetti</w:t>
      </w:r>
      <w:r>
        <w:rPr>
          <w:spacing w:val="-13"/>
        </w:rPr>
        <w:t xml:space="preserve"> </w:t>
      </w:r>
      <w:r>
        <w:t>organizzativi.</w:t>
      </w:r>
      <w:r>
        <w:rPr>
          <w:spacing w:val="-12"/>
        </w:rPr>
        <w:t xml:space="preserve"> </w:t>
      </w:r>
      <w:r>
        <w:t>L’Ufficio</w:t>
      </w:r>
      <w:r>
        <w:rPr>
          <w:spacing w:val="-13"/>
        </w:rPr>
        <w:t xml:space="preserve"> </w:t>
      </w:r>
      <w:r>
        <w:t>predispone</w:t>
      </w:r>
      <w:r>
        <w:rPr>
          <w:spacing w:val="-13"/>
        </w:rPr>
        <w:t xml:space="preserve"> </w:t>
      </w:r>
      <w:r>
        <w:t>le</w:t>
      </w:r>
      <w:r>
        <w:rPr>
          <w:spacing w:val="-13"/>
        </w:rPr>
        <w:t xml:space="preserve"> </w:t>
      </w:r>
      <w:r>
        <w:t>note</w:t>
      </w:r>
      <w:r>
        <w:rPr>
          <w:spacing w:val="-12"/>
        </w:rPr>
        <w:t xml:space="preserve"> </w:t>
      </w:r>
      <w:r>
        <w:t>di</w:t>
      </w:r>
      <w:r>
        <w:rPr>
          <w:spacing w:val="-13"/>
        </w:rPr>
        <w:t xml:space="preserve"> </w:t>
      </w:r>
      <w:r>
        <w:t>incarico e, dopo aver ottenuto la firma di autorizzazione del Dirigente Scolastico, provvede agli adempimenti successivi.</w:t>
      </w:r>
    </w:p>
    <w:p w14:paraId="0E9E0C19" w14:textId="77777777" w:rsidR="00462C6F" w:rsidRDefault="002207E1">
      <w:pPr>
        <w:pStyle w:val="Corpotesto"/>
        <w:spacing w:line="280" w:lineRule="exact"/>
        <w:jc w:val="both"/>
      </w:pPr>
      <w:r>
        <w:t>Il</w:t>
      </w:r>
      <w:r>
        <w:rPr>
          <w:spacing w:val="-7"/>
        </w:rPr>
        <w:t xml:space="preserve"> </w:t>
      </w:r>
      <w:r>
        <w:t>docente</w:t>
      </w:r>
      <w:r>
        <w:rPr>
          <w:spacing w:val="-6"/>
        </w:rPr>
        <w:t xml:space="preserve"> </w:t>
      </w:r>
      <w:r>
        <w:t>referente,</w:t>
      </w:r>
      <w:r>
        <w:rPr>
          <w:spacing w:val="-3"/>
        </w:rPr>
        <w:t xml:space="preserve"> </w:t>
      </w:r>
      <w:r>
        <w:t>insieme</w:t>
      </w:r>
      <w:r>
        <w:rPr>
          <w:spacing w:val="-4"/>
        </w:rPr>
        <w:t xml:space="preserve"> </w:t>
      </w:r>
      <w:r>
        <w:t>al</w:t>
      </w:r>
      <w:r>
        <w:rPr>
          <w:spacing w:val="-5"/>
        </w:rPr>
        <w:t xml:space="preserve"> </w:t>
      </w:r>
      <w:r>
        <w:t>docente</w:t>
      </w:r>
      <w:r>
        <w:rPr>
          <w:spacing w:val="-5"/>
        </w:rPr>
        <w:t xml:space="preserve"> </w:t>
      </w:r>
      <w:r>
        <w:t>accompagnatore,</w:t>
      </w:r>
      <w:r>
        <w:rPr>
          <w:spacing w:val="-4"/>
        </w:rPr>
        <w:t xml:space="preserve"> </w:t>
      </w:r>
      <w:r>
        <w:t>avrà</w:t>
      </w:r>
      <w:r>
        <w:rPr>
          <w:spacing w:val="-4"/>
        </w:rPr>
        <w:t xml:space="preserve"> </w:t>
      </w:r>
      <w:r>
        <w:t>inoltre</w:t>
      </w:r>
      <w:r>
        <w:rPr>
          <w:spacing w:val="-5"/>
        </w:rPr>
        <w:t xml:space="preserve"> </w:t>
      </w:r>
      <w:r>
        <w:t>cura</w:t>
      </w:r>
      <w:r>
        <w:rPr>
          <w:spacing w:val="-4"/>
        </w:rPr>
        <w:t xml:space="preserve"> </w:t>
      </w:r>
      <w:r>
        <w:rPr>
          <w:spacing w:val="-5"/>
        </w:rPr>
        <w:t>di:</w:t>
      </w:r>
    </w:p>
    <w:p w14:paraId="6042CB56" w14:textId="77777777" w:rsidR="00462C6F" w:rsidRDefault="002207E1">
      <w:pPr>
        <w:pStyle w:val="Paragrafoelenco"/>
        <w:numPr>
          <w:ilvl w:val="0"/>
          <w:numId w:val="3"/>
        </w:numPr>
        <w:tabs>
          <w:tab w:val="left" w:pos="1558"/>
        </w:tabs>
        <w:spacing w:before="8" w:line="228" w:lineRule="auto"/>
        <w:ind w:right="1328" w:firstLine="0"/>
        <w:rPr>
          <w:sz w:val="24"/>
        </w:rPr>
      </w:pPr>
      <w:r>
        <w:rPr>
          <w:sz w:val="24"/>
        </w:rPr>
        <w:t>avere</w:t>
      </w:r>
      <w:r>
        <w:rPr>
          <w:spacing w:val="39"/>
          <w:sz w:val="24"/>
        </w:rPr>
        <w:t xml:space="preserve"> </w:t>
      </w:r>
      <w:r>
        <w:rPr>
          <w:sz w:val="24"/>
        </w:rPr>
        <w:t>il</w:t>
      </w:r>
      <w:r>
        <w:rPr>
          <w:spacing w:val="39"/>
          <w:sz w:val="24"/>
        </w:rPr>
        <w:t xml:space="preserve"> </w:t>
      </w:r>
      <w:r>
        <w:rPr>
          <w:sz w:val="24"/>
        </w:rPr>
        <w:t>riscontro</w:t>
      </w:r>
      <w:r>
        <w:rPr>
          <w:spacing w:val="40"/>
          <w:sz w:val="24"/>
        </w:rPr>
        <w:t xml:space="preserve"> </w:t>
      </w:r>
      <w:r>
        <w:rPr>
          <w:sz w:val="24"/>
        </w:rPr>
        <w:t>dall’Ufficio</w:t>
      </w:r>
      <w:r>
        <w:rPr>
          <w:spacing w:val="38"/>
          <w:sz w:val="24"/>
        </w:rPr>
        <w:t xml:space="preserve"> </w:t>
      </w:r>
      <w:r>
        <w:rPr>
          <w:sz w:val="24"/>
        </w:rPr>
        <w:t>di</w:t>
      </w:r>
      <w:r>
        <w:rPr>
          <w:spacing w:val="39"/>
          <w:sz w:val="24"/>
        </w:rPr>
        <w:t xml:space="preserve"> </w:t>
      </w:r>
      <w:r>
        <w:rPr>
          <w:sz w:val="24"/>
        </w:rPr>
        <w:t>segreteria</w:t>
      </w:r>
      <w:r>
        <w:rPr>
          <w:spacing w:val="40"/>
          <w:sz w:val="24"/>
        </w:rPr>
        <w:t xml:space="preserve"> </w:t>
      </w:r>
      <w:r>
        <w:rPr>
          <w:sz w:val="24"/>
        </w:rPr>
        <w:t>didattica</w:t>
      </w:r>
      <w:r>
        <w:rPr>
          <w:spacing w:val="40"/>
          <w:sz w:val="24"/>
        </w:rPr>
        <w:t xml:space="preserve"> </w:t>
      </w:r>
      <w:r>
        <w:rPr>
          <w:sz w:val="24"/>
        </w:rPr>
        <w:t>della</w:t>
      </w:r>
      <w:r>
        <w:rPr>
          <w:spacing w:val="39"/>
          <w:sz w:val="24"/>
        </w:rPr>
        <w:t xml:space="preserve"> </w:t>
      </w:r>
      <w:r>
        <w:rPr>
          <w:sz w:val="24"/>
        </w:rPr>
        <w:t>quota</w:t>
      </w:r>
      <w:r>
        <w:rPr>
          <w:spacing w:val="40"/>
          <w:sz w:val="24"/>
        </w:rPr>
        <w:t xml:space="preserve"> </w:t>
      </w:r>
      <w:r>
        <w:rPr>
          <w:sz w:val="24"/>
        </w:rPr>
        <w:t>che</w:t>
      </w:r>
      <w:r>
        <w:rPr>
          <w:spacing w:val="37"/>
          <w:sz w:val="24"/>
        </w:rPr>
        <w:t xml:space="preserve"> </w:t>
      </w:r>
      <w:r>
        <w:rPr>
          <w:sz w:val="24"/>
        </w:rPr>
        <w:t>ogni</w:t>
      </w:r>
      <w:r>
        <w:rPr>
          <w:spacing w:val="40"/>
          <w:sz w:val="24"/>
        </w:rPr>
        <w:t xml:space="preserve"> </w:t>
      </w:r>
      <w:r>
        <w:rPr>
          <w:sz w:val="24"/>
        </w:rPr>
        <w:t>studente deveversare per partecipare alla visita (includendo anche la quota del bus</w:t>
      </w:r>
      <w:r>
        <w:rPr>
          <w:position w:val="6"/>
          <w:sz w:val="16"/>
        </w:rPr>
        <w:t>2</w:t>
      </w:r>
      <w:r>
        <w:rPr>
          <w:sz w:val="24"/>
        </w:rPr>
        <w:t>);</w:t>
      </w:r>
    </w:p>
    <w:p w14:paraId="7D7F7B2E" w14:textId="77777777" w:rsidR="00462C6F" w:rsidRDefault="002207E1">
      <w:pPr>
        <w:pStyle w:val="Paragrafoelenco"/>
        <w:numPr>
          <w:ilvl w:val="0"/>
          <w:numId w:val="3"/>
        </w:numPr>
        <w:tabs>
          <w:tab w:val="left" w:pos="1558"/>
        </w:tabs>
        <w:spacing w:before="14" w:line="230" w:lineRule="auto"/>
        <w:ind w:right="1269" w:firstLine="0"/>
        <w:rPr>
          <w:sz w:val="24"/>
        </w:rPr>
      </w:pPr>
      <w:r>
        <w:rPr>
          <w:sz w:val="24"/>
        </w:rPr>
        <w:t>comunicare</w:t>
      </w:r>
      <w:r>
        <w:rPr>
          <w:spacing w:val="39"/>
          <w:sz w:val="24"/>
        </w:rPr>
        <w:t xml:space="preserve"> </w:t>
      </w:r>
      <w:r>
        <w:rPr>
          <w:sz w:val="24"/>
        </w:rPr>
        <w:t>alle</w:t>
      </w:r>
      <w:r>
        <w:rPr>
          <w:spacing w:val="38"/>
          <w:sz w:val="24"/>
        </w:rPr>
        <w:t xml:space="preserve"> </w:t>
      </w:r>
      <w:r>
        <w:rPr>
          <w:sz w:val="24"/>
        </w:rPr>
        <w:t>famiglie</w:t>
      </w:r>
      <w:r>
        <w:rPr>
          <w:spacing w:val="39"/>
          <w:sz w:val="24"/>
        </w:rPr>
        <w:t xml:space="preserve"> </w:t>
      </w:r>
      <w:r>
        <w:rPr>
          <w:sz w:val="24"/>
        </w:rPr>
        <w:t>all’atto</w:t>
      </w:r>
      <w:r>
        <w:rPr>
          <w:spacing w:val="36"/>
          <w:sz w:val="24"/>
        </w:rPr>
        <w:t xml:space="preserve"> </w:t>
      </w:r>
      <w:r>
        <w:rPr>
          <w:sz w:val="24"/>
        </w:rPr>
        <w:t>della</w:t>
      </w:r>
      <w:r>
        <w:rPr>
          <w:spacing w:val="38"/>
          <w:sz w:val="24"/>
        </w:rPr>
        <w:t xml:space="preserve"> </w:t>
      </w:r>
      <w:r>
        <w:rPr>
          <w:sz w:val="24"/>
        </w:rPr>
        <w:t>richiesta</w:t>
      </w:r>
      <w:r>
        <w:rPr>
          <w:spacing w:val="39"/>
          <w:sz w:val="24"/>
        </w:rPr>
        <w:t xml:space="preserve"> </w:t>
      </w:r>
      <w:r>
        <w:rPr>
          <w:sz w:val="24"/>
        </w:rPr>
        <w:t>di</w:t>
      </w:r>
      <w:r>
        <w:rPr>
          <w:spacing w:val="38"/>
          <w:sz w:val="24"/>
        </w:rPr>
        <w:t xml:space="preserve"> </w:t>
      </w:r>
      <w:r>
        <w:rPr>
          <w:sz w:val="24"/>
        </w:rPr>
        <w:t>autorizzazione</w:t>
      </w:r>
      <w:r>
        <w:rPr>
          <w:spacing w:val="39"/>
          <w:sz w:val="24"/>
        </w:rPr>
        <w:t xml:space="preserve"> </w:t>
      </w:r>
      <w:r>
        <w:rPr>
          <w:sz w:val="24"/>
        </w:rPr>
        <w:t>i</w:t>
      </w:r>
      <w:r>
        <w:rPr>
          <w:spacing w:val="38"/>
          <w:sz w:val="24"/>
        </w:rPr>
        <w:t xml:space="preserve"> </w:t>
      </w:r>
      <w:r>
        <w:rPr>
          <w:sz w:val="24"/>
        </w:rPr>
        <w:t>costi</w:t>
      </w:r>
      <w:r>
        <w:rPr>
          <w:spacing w:val="38"/>
          <w:sz w:val="24"/>
        </w:rPr>
        <w:t xml:space="preserve"> </w:t>
      </w:r>
      <w:r>
        <w:rPr>
          <w:sz w:val="24"/>
        </w:rPr>
        <w:t>previsti</w:t>
      </w:r>
      <w:r>
        <w:rPr>
          <w:spacing w:val="37"/>
          <w:sz w:val="24"/>
        </w:rPr>
        <w:t xml:space="preserve"> </w:t>
      </w:r>
      <w:r>
        <w:rPr>
          <w:sz w:val="24"/>
        </w:rPr>
        <w:t>di qualunque natura (biglietto d’ingresso, bus, ecc.);</w:t>
      </w:r>
    </w:p>
    <w:p w14:paraId="1EA584DB" w14:textId="77777777" w:rsidR="00462C6F" w:rsidRDefault="002207E1">
      <w:pPr>
        <w:pStyle w:val="Paragrafoelenco"/>
        <w:numPr>
          <w:ilvl w:val="0"/>
          <w:numId w:val="3"/>
        </w:numPr>
        <w:tabs>
          <w:tab w:val="left" w:pos="1558"/>
        </w:tabs>
        <w:spacing w:before="9" w:line="290" w:lineRule="exact"/>
        <w:ind w:left="1558"/>
        <w:rPr>
          <w:sz w:val="24"/>
        </w:rPr>
      </w:pPr>
      <w:r>
        <w:rPr>
          <w:sz w:val="24"/>
        </w:rPr>
        <w:t>verificare</w:t>
      </w:r>
      <w:r>
        <w:rPr>
          <w:spacing w:val="-3"/>
          <w:sz w:val="24"/>
        </w:rPr>
        <w:t xml:space="preserve"> </w:t>
      </w:r>
      <w:r>
        <w:rPr>
          <w:sz w:val="24"/>
        </w:rPr>
        <w:t>l’avvenuta</w:t>
      </w:r>
      <w:r>
        <w:rPr>
          <w:spacing w:val="-2"/>
          <w:sz w:val="24"/>
        </w:rPr>
        <w:t xml:space="preserve"> </w:t>
      </w:r>
      <w:r>
        <w:rPr>
          <w:sz w:val="24"/>
        </w:rPr>
        <w:t>autorizzazione</w:t>
      </w:r>
      <w:r>
        <w:rPr>
          <w:spacing w:val="-3"/>
          <w:sz w:val="24"/>
        </w:rPr>
        <w:t xml:space="preserve"> </w:t>
      </w:r>
      <w:r>
        <w:rPr>
          <w:sz w:val="24"/>
        </w:rPr>
        <w:t>nei</w:t>
      </w:r>
      <w:r>
        <w:rPr>
          <w:spacing w:val="-4"/>
          <w:sz w:val="24"/>
        </w:rPr>
        <w:t xml:space="preserve"> </w:t>
      </w:r>
      <w:r>
        <w:rPr>
          <w:b/>
          <w:sz w:val="24"/>
        </w:rPr>
        <w:t>tre</w:t>
      </w:r>
      <w:r>
        <w:rPr>
          <w:b/>
          <w:spacing w:val="-6"/>
          <w:sz w:val="24"/>
        </w:rPr>
        <w:t xml:space="preserve"> </w:t>
      </w:r>
      <w:r>
        <w:rPr>
          <w:b/>
          <w:sz w:val="24"/>
        </w:rPr>
        <w:t>giorni</w:t>
      </w:r>
      <w:r>
        <w:rPr>
          <w:b/>
          <w:spacing w:val="-4"/>
          <w:sz w:val="24"/>
        </w:rPr>
        <w:t xml:space="preserve"> </w:t>
      </w:r>
      <w:r>
        <w:rPr>
          <w:b/>
          <w:sz w:val="24"/>
        </w:rPr>
        <w:t>precedenti</w:t>
      </w:r>
      <w:r>
        <w:rPr>
          <w:b/>
          <w:spacing w:val="-6"/>
          <w:sz w:val="24"/>
        </w:rPr>
        <w:t xml:space="preserve"> </w:t>
      </w:r>
      <w:r>
        <w:rPr>
          <w:spacing w:val="-2"/>
          <w:sz w:val="24"/>
        </w:rPr>
        <w:t>l’uscita.</w:t>
      </w:r>
    </w:p>
    <w:p w14:paraId="4EE683D3" w14:textId="77777777" w:rsidR="00462C6F" w:rsidRDefault="002207E1">
      <w:pPr>
        <w:pStyle w:val="Corpotesto"/>
        <w:ind w:right="1127"/>
        <w:jc w:val="both"/>
      </w:pPr>
      <w:r>
        <w:t>Si precisa che deve</w:t>
      </w:r>
      <w:r>
        <w:rPr>
          <w:spacing w:val="-1"/>
        </w:rPr>
        <w:t xml:space="preserve"> </w:t>
      </w:r>
      <w:r>
        <w:t>essere previsto un docente</w:t>
      </w:r>
      <w:r>
        <w:rPr>
          <w:spacing w:val="-3"/>
        </w:rPr>
        <w:t xml:space="preserve"> </w:t>
      </w:r>
      <w:r>
        <w:t>ogni 15</w:t>
      </w:r>
      <w:r>
        <w:rPr>
          <w:spacing w:val="-1"/>
        </w:rPr>
        <w:t xml:space="preserve"> </w:t>
      </w:r>
      <w:r>
        <w:t>alunni,</w:t>
      </w:r>
      <w:r>
        <w:rPr>
          <w:spacing w:val="-1"/>
        </w:rPr>
        <w:t xml:space="preserve"> </w:t>
      </w:r>
      <w:r>
        <w:t>pertanto sarebbe</w:t>
      </w:r>
      <w:r>
        <w:rPr>
          <w:spacing w:val="-1"/>
        </w:rPr>
        <w:t xml:space="preserve"> </w:t>
      </w:r>
      <w:r>
        <w:t>opportuno, ovepossibile, prevedere l’aggregazione di più classi in modo da ottimizzare le spese e le risorse umane necessarie. Ove non previsto, provvederà il Dirigente Scolastico.</w:t>
      </w:r>
    </w:p>
    <w:p w14:paraId="7C5C0D51" w14:textId="77777777" w:rsidR="00462C6F" w:rsidRDefault="002207E1">
      <w:pPr>
        <w:pStyle w:val="Corpotesto"/>
        <w:ind w:right="1121"/>
        <w:jc w:val="both"/>
      </w:pPr>
      <w:r>
        <w:t xml:space="preserve">Il </w:t>
      </w:r>
      <w:r>
        <w:rPr>
          <w:b/>
        </w:rPr>
        <w:t>docente referente delle attività di orientamento</w:t>
      </w:r>
      <w:r>
        <w:t xml:space="preserve">, ottenuta l’autorizzazione all’uscita, avrà cura di comunicare all’Ufficio di Vicepresidenza la data dell’uscita, il nominativo del </w:t>
      </w:r>
      <w:r>
        <w:rPr>
          <w:spacing w:val="-2"/>
        </w:rPr>
        <w:t>docenteaccompagnatore</w:t>
      </w:r>
      <w:r>
        <w:rPr>
          <w:spacing w:val="-3"/>
        </w:rPr>
        <w:t xml:space="preserve"> </w:t>
      </w:r>
      <w:r>
        <w:rPr>
          <w:spacing w:val="-2"/>
        </w:rPr>
        <w:t>e le</w:t>
      </w:r>
      <w:r>
        <w:rPr>
          <w:spacing w:val="-6"/>
        </w:rPr>
        <w:t xml:space="preserve"> </w:t>
      </w:r>
      <w:r>
        <w:rPr>
          <w:spacing w:val="-2"/>
        </w:rPr>
        <w:t>classi coinvolte, con il numero</w:t>
      </w:r>
      <w:r>
        <w:rPr>
          <w:spacing w:val="-3"/>
        </w:rPr>
        <w:t xml:space="preserve"> </w:t>
      </w:r>
      <w:r>
        <w:rPr>
          <w:spacing w:val="-2"/>
        </w:rPr>
        <w:t>di partecipanti per</w:t>
      </w:r>
      <w:r>
        <w:rPr>
          <w:spacing w:val="-4"/>
        </w:rPr>
        <w:t xml:space="preserve"> </w:t>
      </w:r>
      <w:r>
        <w:rPr>
          <w:spacing w:val="-2"/>
        </w:rPr>
        <w:t>singola</w:t>
      </w:r>
      <w:r>
        <w:t xml:space="preserve"> </w:t>
      </w:r>
      <w:r>
        <w:rPr>
          <w:spacing w:val="-2"/>
        </w:rPr>
        <w:t>classe.</w:t>
      </w:r>
    </w:p>
    <w:p w14:paraId="7277CA31" w14:textId="77777777" w:rsidR="00462C6F" w:rsidRDefault="002207E1">
      <w:pPr>
        <w:pStyle w:val="Titolo1"/>
        <w:spacing w:before="276"/>
        <w:jc w:val="left"/>
      </w:pPr>
      <w:r>
        <w:t>Art.</w:t>
      </w:r>
      <w:r>
        <w:rPr>
          <w:spacing w:val="-5"/>
        </w:rPr>
        <w:t xml:space="preserve"> </w:t>
      </w:r>
      <w:r>
        <w:t>6</w:t>
      </w:r>
      <w:r>
        <w:rPr>
          <w:spacing w:val="-6"/>
        </w:rPr>
        <w:t xml:space="preserve"> </w:t>
      </w:r>
      <w:r>
        <w:t>–</w:t>
      </w:r>
      <w:r>
        <w:rPr>
          <w:spacing w:val="-2"/>
        </w:rPr>
        <w:t xml:space="preserve"> </w:t>
      </w:r>
      <w:r>
        <w:t>Sistema</w:t>
      </w:r>
      <w:r>
        <w:rPr>
          <w:spacing w:val="-2"/>
        </w:rPr>
        <w:t xml:space="preserve"> </w:t>
      </w:r>
      <w:r>
        <w:t>di</w:t>
      </w:r>
      <w:r>
        <w:rPr>
          <w:spacing w:val="-2"/>
        </w:rPr>
        <w:t xml:space="preserve"> monitoraggio</w:t>
      </w:r>
    </w:p>
    <w:p w14:paraId="7894BE0C" w14:textId="77777777" w:rsidR="00462C6F" w:rsidRDefault="002207E1">
      <w:pPr>
        <w:pStyle w:val="Corpotesto"/>
        <w:spacing w:before="2" w:line="281" w:lineRule="exact"/>
      </w:pPr>
      <w:r>
        <w:t>Il</w:t>
      </w:r>
      <w:r>
        <w:rPr>
          <w:spacing w:val="-4"/>
        </w:rPr>
        <w:t xml:space="preserve"> </w:t>
      </w:r>
      <w:r>
        <w:t>docente</w:t>
      </w:r>
      <w:r>
        <w:rPr>
          <w:spacing w:val="-1"/>
        </w:rPr>
        <w:t xml:space="preserve"> </w:t>
      </w:r>
      <w:r>
        <w:t>referente</w:t>
      </w:r>
      <w:r>
        <w:rPr>
          <w:spacing w:val="-2"/>
        </w:rPr>
        <w:t xml:space="preserve"> </w:t>
      </w:r>
      <w:r>
        <w:t>per</w:t>
      </w:r>
      <w:r>
        <w:rPr>
          <w:spacing w:val="-2"/>
        </w:rPr>
        <w:t xml:space="preserve"> </w:t>
      </w:r>
      <w:r>
        <w:t>le</w:t>
      </w:r>
      <w:r>
        <w:rPr>
          <w:spacing w:val="-2"/>
        </w:rPr>
        <w:t xml:space="preserve"> </w:t>
      </w:r>
      <w:r>
        <w:t>uscite</w:t>
      </w:r>
      <w:r>
        <w:rPr>
          <w:spacing w:val="-2"/>
        </w:rPr>
        <w:t xml:space="preserve"> didattiche:</w:t>
      </w:r>
    </w:p>
    <w:p w14:paraId="7D4BC31F" w14:textId="77777777" w:rsidR="00462C6F" w:rsidRDefault="002207E1">
      <w:pPr>
        <w:pStyle w:val="Paragrafoelenco"/>
        <w:numPr>
          <w:ilvl w:val="0"/>
          <w:numId w:val="3"/>
        </w:numPr>
        <w:tabs>
          <w:tab w:val="left" w:pos="1558"/>
        </w:tabs>
        <w:spacing w:before="7" w:line="232" w:lineRule="auto"/>
        <w:ind w:right="1797" w:firstLine="0"/>
        <w:rPr>
          <w:sz w:val="24"/>
        </w:rPr>
      </w:pPr>
      <w:r>
        <w:rPr>
          <w:sz w:val="24"/>
        </w:rPr>
        <w:t xml:space="preserve">ha il compito di </w:t>
      </w:r>
      <w:r>
        <w:rPr>
          <w:b/>
          <w:sz w:val="24"/>
        </w:rPr>
        <w:t xml:space="preserve">monitorare </w:t>
      </w:r>
      <w:r>
        <w:rPr>
          <w:sz w:val="24"/>
        </w:rPr>
        <w:t>il numero delle uscite per classe e la tipologia, nel</w:t>
      </w:r>
      <w:r>
        <w:rPr>
          <w:spacing w:val="40"/>
          <w:sz w:val="24"/>
        </w:rPr>
        <w:t xml:space="preserve"> </w:t>
      </w:r>
      <w:r>
        <w:rPr>
          <w:sz w:val="24"/>
        </w:rPr>
        <w:t>rispetto</w:t>
      </w:r>
      <w:r>
        <w:rPr>
          <w:spacing w:val="40"/>
          <w:sz w:val="24"/>
        </w:rPr>
        <w:t xml:space="preserve"> </w:t>
      </w:r>
      <w:r>
        <w:rPr>
          <w:sz w:val="24"/>
        </w:rPr>
        <w:t>diquanto stabilito negli OO. CC. e nel PTOF;</w:t>
      </w:r>
    </w:p>
    <w:p w14:paraId="5E898AB3" w14:textId="77777777" w:rsidR="00462C6F" w:rsidRDefault="002207E1">
      <w:pPr>
        <w:pStyle w:val="Paragrafoelenco"/>
        <w:numPr>
          <w:ilvl w:val="0"/>
          <w:numId w:val="3"/>
        </w:numPr>
        <w:tabs>
          <w:tab w:val="left" w:pos="1558"/>
        </w:tabs>
        <w:spacing w:before="9" w:line="230" w:lineRule="auto"/>
        <w:ind w:right="1624" w:firstLine="0"/>
        <w:rPr>
          <w:sz w:val="24"/>
        </w:rPr>
      </w:pPr>
      <w:r>
        <w:rPr>
          <w:sz w:val="24"/>
        </w:rPr>
        <w:t>ha</w:t>
      </w:r>
      <w:r>
        <w:rPr>
          <w:spacing w:val="40"/>
          <w:sz w:val="24"/>
        </w:rPr>
        <w:t xml:space="preserve"> </w:t>
      </w:r>
      <w:r>
        <w:rPr>
          <w:sz w:val="24"/>
        </w:rPr>
        <w:t>il</w:t>
      </w:r>
      <w:r>
        <w:rPr>
          <w:spacing w:val="40"/>
          <w:sz w:val="24"/>
        </w:rPr>
        <w:t xml:space="preserve"> </w:t>
      </w:r>
      <w:r>
        <w:rPr>
          <w:sz w:val="24"/>
        </w:rPr>
        <w:t>compito</w:t>
      </w:r>
      <w:r>
        <w:rPr>
          <w:spacing w:val="40"/>
          <w:sz w:val="24"/>
        </w:rPr>
        <w:t xml:space="preserve"> </w:t>
      </w:r>
      <w:r>
        <w:rPr>
          <w:sz w:val="24"/>
        </w:rPr>
        <w:t>di</w:t>
      </w:r>
      <w:r>
        <w:rPr>
          <w:spacing w:val="40"/>
          <w:sz w:val="24"/>
        </w:rPr>
        <w:t xml:space="preserve"> </w:t>
      </w:r>
      <w:r>
        <w:rPr>
          <w:sz w:val="24"/>
        </w:rPr>
        <w:t>effettuare</w:t>
      </w:r>
      <w:r>
        <w:rPr>
          <w:spacing w:val="40"/>
          <w:sz w:val="24"/>
        </w:rPr>
        <w:t xml:space="preserve"> </w:t>
      </w:r>
      <w:r>
        <w:rPr>
          <w:sz w:val="24"/>
        </w:rPr>
        <w:t>il</w:t>
      </w:r>
      <w:r>
        <w:rPr>
          <w:spacing w:val="40"/>
          <w:sz w:val="24"/>
        </w:rPr>
        <w:t xml:space="preserve"> </w:t>
      </w:r>
      <w:r>
        <w:rPr>
          <w:b/>
          <w:sz w:val="24"/>
        </w:rPr>
        <w:t>monitoraggio</w:t>
      </w:r>
      <w:r>
        <w:rPr>
          <w:b/>
          <w:spacing w:val="40"/>
          <w:sz w:val="24"/>
        </w:rPr>
        <w:t xml:space="preserve"> </w:t>
      </w:r>
      <w:r>
        <w:rPr>
          <w:b/>
          <w:sz w:val="24"/>
        </w:rPr>
        <w:t>conclusivo</w:t>
      </w:r>
      <w:r>
        <w:rPr>
          <w:b/>
          <w:spacing w:val="40"/>
          <w:sz w:val="24"/>
        </w:rPr>
        <w:t xml:space="preserve"> </w:t>
      </w:r>
      <w:r>
        <w:rPr>
          <w:sz w:val="24"/>
        </w:rPr>
        <w:t>per</w:t>
      </w:r>
      <w:r>
        <w:rPr>
          <w:spacing w:val="40"/>
          <w:sz w:val="24"/>
        </w:rPr>
        <w:t xml:space="preserve"> </w:t>
      </w:r>
      <w:r>
        <w:rPr>
          <w:sz w:val="24"/>
        </w:rPr>
        <w:t>la</w:t>
      </w:r>
      <w:r>
        <w:rPr>
          <w:spacing w:val="40"/>
          <w:sz w:val="24"/>
        </w:rPr>
        <w:t xml:space="preserve"> </w:t>
      </w:r>
      <w:r>
        <w:rPr>
          <w:sz w:val="24"/>
        </w:rPr>
        <w:t>rendicontazione sociale</w:t>
      </w:r>
      <w:r>
        <w:rPr>
          <w:spacing w:val="40"/>
          <w:sz w:val="24"/>
        </w:rPr>
        <w:t xml:space="preserve"> </w:t>
      </w:r>
      <w:r>
        <w:rPr>
          <w:sz w:val="24"/>
        </w:rPr>
        <w:t>edidattico-formativa delle attività svolte.</w:t>
      </w:r>
    </w:p>
    <w:p w14:paraId="5D9ADA67" w14:textId="77777777" w:rsidR="00462C6F" w:rsidRDefault="002207E1">
      <w:pPr>
        <w:pStyle w:val="Corpotesto"/>
        <w:spacing w:before="11"/>
      </w:pPr>
      <w:r>
        <w:t>Il</w:t>
      </w:r>
      <w:r>
        <w:rPr>
          <w:spacing w:val="-4"/>
        </w:rPr>
        <w:t xml:space="preserve"> </w:t>
      </w:r>
      <w:r>
        <w:t>docente</w:t>
      </w:r>
      <w:r>
        <w:rPr>
          <w:spacing w:val="-5"/>
        </w:rPr>
        <w:t xml:space="preserve"> </w:t>
      </w:r>
      <w:r>
        <w:t>referente</w:t>
      </w:r>
      <w:r>
        <w:rPr>
          <w:spacing w:val="-5"/>
        </w:rPr>
        <w:t xml:space="preserve"> </w:t>
      </w:r>
      <w:r>
        <w:t>per</w:t>
      </w:r>
      <w:r>
        <w:rPr>
          <w:spacing w:val="-2"/>
        </w:rPr>
        <w:t xml:space="preserve"> l’orientamento:</w:t>
      </w:r>
    </w:p>
    <w:p w14:paraId="18B99868" w14:textId="77777777" w:rsidR="00462C6F" w:rsidRDefault="002207E1">
      <w:pPr>
        <w:pStyle w:val="Paragrafoelenco"/>
        <w:numPr>
          <w:ilvl w:val="0"/>
          <w:numId w:val="3"/>
        </w:numPr>
        <w:tabs>
          <w:tab w:val="left" w:pos="1558"/>
        </w:tabs>
        <w:spacing w:before="13" w:line="230" w:lineRule="auto"/>
        <w:ind w:right="1529" w:firstLine="0"/>
        <w:rPr>
          <w:sz w:val="24"/>
        </w:rPr>
      </w:pPr>
      <w:r>
        <w:rPr>
          <w:sz w:val="24"/>
        </w:rPr>
        <w:t xml:space="preserve">ha il compito di </w:t>
      </w:r>
      <w:r>
        <w:rPr>
          <w:b/>
          <w:sz w:val="24"/>
        </w:rPr>
        <w:t xml:space="preserve">monitorare </w:t>
      </w:r>
      <w:r>
        <w:rPr>
          <w:sz w:val="24"/>
        </w:rPr>
        <w:t>il numero delle uscite per classe, tipologia e costi, nel rispettodi quanto stabilito negli OO. CC. e nel PTOF;</w:t>
      </w:r>
    </w:p>
    <w:p w14:paraId="23189258" w14:textId="77777777" w:rsidR="00462C6F" w:rsidRDefault="002207E1">
      <w:pPr>
        <w:pStyle w:val="Paragrafoelenco"/>
        <w:numPr>
          <w:ilvl w:val="0"/>
          <w:numId w:val="3"/>
        </w:numPr>
        <w:tabs>
          <w:tab w:val="left" w:pos="1558"/>
        </w:tabs>
        <w:spacing w:before="8" w:line="232" w:lineRule="auto"/>
        <w:ind w:right="1624" w:firstLine="0"/>
        <w:rPr>
          <w:sz w:val="24"/>
        </w:rPr>
      </w:pPr>
      <w:r>
        <w:rPr>
          <w:sz w:val="24"/>
        </w:rPr>
        <w:t>ha</w:t>
      </w:r>
      <w:r>
        <w:rPr>
          <w:spacing w:val="40"/>
          <w:sz w:val="24"/>
        </w:rPr>
        <w:t xml:space="preserve"> </w:t>
      </w:r>
      <w:r>
        <w:rPr>
          <w:sz w:val="24"/>
        </w:rPr>
        <w:t>il</w:t>
      </w:r>
      <w:r>
        <w:rPr>
          <w:spacing w:val="40"/>
          <w:sz w:val="24"/>
        </w:rPr>
        <w:t xml:space="preserve"> </w:t>
      </w:r>
      <w:r>
        <w:rPr>
          <w:sz w:val="24"/>
        </w:rPr>
        <w:t>compito</w:t>
      </w:r>
      <w:r>
        <w:rPr>
          <w:spacing w:val="40"/>
          <w:sz w:val="24"/>
        </w:rPr>
        <w:t xml:space="preserve"> </w:t>
      </w:r>
      <w:r>
        <w:rPr>
          <w:sz w:val="24"/>
        </w:rPr>
        <w:t>di</w:t>
      </w:r>
      <w:r>
        <w:rPr>
          <w:spacing w:val="40"/>
          <w:sz w:val="24"/>
        </w:rPr>
        <w:t xml:space="preserve"> </w:t>
      </w:r>
      <w:r>
        <w:rPr>
          <w:sz w:val="24"/>
        </w:rPr>
        <w:t>effettuare</w:t>
      </w:r>
      <w:r>
        <w:rPr>
          <w:spacing w:val="40"/>
          <w:sz w:val="24"/>
        </w:rPr>
        <w:t xml:space="preserve"> </w:t>
      </w:r>
      <w:r>
        <w:rPr>
          <w:sz w:val="24"/>
        </w:rPr>
        <w:t>il</w:t>
      </w:r>
      <w:r>
        <w:rPr>
          <w:spacing w:val="40"/>
          <w:sz w:val="24"/>
        </w:rPr>
        <w:t xml:space="preserve"> </w:t>
      </w:r>
      <w:r>
        <w:rPr>
          <w:b/>
          <w:sz w:val="24"/>
        </w:rPr>
        <w:t>monitoraggio</w:t>
      </w:r>
      <w:r>
        <w:rPr>
          <w:b/>
          <w:spacing w:val="40"/>
          <w:sz w:val="24"/>
        </w:rPr>
        <w:t xml:space="preserve"> </w:t>
      </w:r>
      <w:r>
        <w:rPr>
          <w:b/>
          <w:sz w:val="24"/>
        </w:rPr>
        <w:t>conclusivo</w:t>
      </w:r>
      <w:r>
        <w:rPr>
          <w:b/>
          <w:spacing w:val="40"/>
          <w:sz w:val="24"/>
        </w:rPr>
        <w:t xml:space="preserve"> </w:t>
      </w:r>
      <w:r>
        <w:rPr>
          <w:sz w:val="24"/>
        </w:rPr>
        <w:t>per</w:t>
      </w:r>
      <w:r>
        <w:rPr>
          <w:spacing w:val="40"/>
          <w:sz w:val="24"/>
        </w:rPr>
        <w:t xml:space="preserve"> </w:t>
      </w:r>
      <w:r>
        <w:rPr>
          <w:sz w:val="24"/>
        </w:rPr>
        <w:t>la</w:t>
      </w:r>
      <w:r>
        <w:rPr>
          <w:spacing w:val="40"/>
          <w:sz w:val="24"/>
        </w:rPr>
        <w:t xml:space="preserve"> </w:t>
      </w:r>
      <w:r>
        <w:rPr>
          <w:sz w:val="24"/>
        </w:rPr>
        <w:t>rendicontazione sociale</w:t>
      </w:r>
      <w:r>
        <w:rPr>
          <w:spacing w:val="40"/>
          <w:sz w:val="24"/>
        </w:rPr>
        <w:t xml:space="preserve"> </w:t>
      </w:r>
      <w:r>
        <w:rPr>
          <w:sz w:val="24"/>
        </w:rPr>
        <w:t>edidattico-formativa delle attività svolte.</w:t>
      </w:r>
    </w:p>
    <w:p w14:paraId="00B2F52B" w14:textId="77777777" w:rsidR="00462C6F" w:rsidRDefault="002207E1">
      <w:pPr>
        <w:pStyle w:val="Titolo1"/>
        <w:spacing w:before="279"/>
        <w:jc w:val="left"/>
      </w:pPr>
      <w:r>
        <w:t>Art.</w:t>
      </w:r>
      <w:r>
        <w:rPr>
          <w:spacing w:val="-7"/>
        </w:rPr>
        <w:t xml:space="preserve"> </w:t>
      </w:r>
      <w:r>
        <w:t>7</w:t>
      </w:r>
      <w:r>
        <w:rPr>
          <w:spacing w:val="-8"/>
        </w:rPr>
        <w:t xml:space="preserve"> </w:t>
      </w:r>
      <w:r>
        <w:t>–</w:t>
      </w:r>
      <w:r>
        <w:rPr>
          <w:spacing w:val="-7"/>
        </w:rPr>
        <w:t xml:space="preserve"> </w:t>
      </w:r>
      <w:r>
        <w:t>Compiti</w:t>
      </w:r>
      <w:r>
        <w:rPr>
          <w:spacing w:val="-8"/>
        </w:rPr>
        <w:t xml:space="preserve"> </w:t>
      </w:r>
      <w:r>
        <w:t>degli</w:t>
      </w:r>
      <w:r>
        <w:rPr>
          <w:spacing w:val="-2"/>
        </w:rPr>
        <w:t xml:space="preserve"> </w:t>
      </w:r>
      <w:r>
        <w:t>Uffici</w:t>
      </w:r>
      <w:r>
        <w:rPr>
          <w:spacing w:val="-5"/>
        </w:rPr>
        <w:t xml:space="preserve"> </w:t>
      </w:r>
      <w:r>
        <w:t>di</w:t>
      </w:r>
      <w:r>
        <w:rPr>
          <w:spacing w:val="-7"/>
        </w:rPr>
        <w:t xml:space="preserve"> </w:t>
      </w:r>
      <w:r>
        <w:rPr>
          <w:spacing w:val="-2"/>
        </w:rPr>
        <w:t>Segreteria</w:t>
      </w:r>
    </w:p>
    <w:p w14:paraId="6C7412C3" w14:textId="77777777" w:rsidR="00462C6F" w:rsidRDefault="002207E1">
      <w:pPr>
        <w:pStyle w:val="Corpotesto"/>
        <w:spacing w:before="7" w:line="281" w:lineRule="exact"/>
      </w:pPr>
      <w:r>
        <w:t>Gli</w:t>
      </w:r>
      <w:r>
        <w:rPr>
          <w:spacing w:val="-2"/>
        </w:rPr>
        <w:t xml:space="preserve"> </w:t>
      </w:r>
      <w:r>
        <w:t>Uffici</w:t>
      </w:r>
      <w:r>
        <w:rPr>
          <w:spacing w:val="-2"/>
        </w:rPr>
        <w:t xml:space="preserve"> </w:t>
      </w:r>
      <w:r>
        <w:t>di</w:t>
      </w:r>
      <w:r>
        <w:rPr>
          <w:spacing w:val="-2"/>
        </w:rPr>
        <w:t xml:space="preserve"> Segreteria:</w:t>
      </w:r>
    </w:p>
    <w:p w14:paraId="3C00C01F" w14:textId="77777777" w:rsidR="00462C6F" w:rsidRDefault="002207E1">
      <w:pPr>
        <w:pStyle w:val="Paragrafoelenco"/>
        <w:numPr>
          <w:ilvl w:val="0"/>
          <w:numId w:val="3"/>
        </w:numPr>
        <w:tabs>
          <w:tab w:val="left" w:pos="1558"/>
        </w:tabs>
        <w:spacing w:before="9" w:line="230" w:lineRule="auto"/>
        <w:ind w:right="2154" w:firstLine="0"/>
        <w:rPr>
          <w:sz w:val="24"/>
        </w:rPr>
      </w:pPr>
      <w:r>
        <w:rPr>
          <w:sz w:val="24"/>
        </w:rPr>
        <w:t>provvedono</w:t>
      </w:r>
      <w:r>
        <w:rPr>
          <w:spacing w:val="-4"/>
          <w:sz w:val="24"/>
        </w:rPr>
        <w:t xml:space="preserve"> </w:t>
      </w:r>
      <w:r>
        <w:rPr>
          <w:sz w:val="24"/>
        </w:rPr>
        <w:t>alla</w:t>
      </w:r>
      <w:r>
        <w:rPr>
          <w:spacing w:val="-4"/>
          <w:sz w:val="24"/>
        </w:rPr>
        <w:t xml:space="preserve"> </w:t>
      </w:r>
      <w:r>
        <w:rPr>
          <w:b/>
          <w:sz w:val="24"/>
        </w:rPr>
        <w:t>sollecita</w:t>
      </w:r>
      <w:r>
        <w:rPr>
          <w:b/>
          <w:spacing w:val="-4"/>
          <w:sz w:val="24"/>
        </w:rPr>
        <w:t xml:space="preserve"> </w:t>
      </w:r>
      <w:r>
        <w:rPr>
          <w:b/>
          <w:sz w:val="24"/>
        </w:rPr>
        <w:t>consegna</w:t>
      </w:r>
      <w:r>
        <w:rPr>
          <w:b/>
          <w:spacing w:val="-2"/>
          <w:sz w:val="24"/>
        </w:rPr>
        <w:t xml:space="preserve"> </w:t>
      </w:r>
      <w:r>
        <w:rPr>
          <w:sz w:val="24"/>
        </w:rPr>
        <w:t>al</w:t>
      </w:r>
      <w:r>
        <w:rPr>
          <w:spacing w:val="-5"/>
          <w:sz w:val="24"/>
        </w:rPr>
        <w:t xml:space="preserve"> </w:t>
      </w:r>
      <w:r>
        <w:rPr>
          <w:sz w:val="24"/>
        </w:rPr>
        <w:t>referente</w:t>
      </w:r>
      <w:r>
        <w:rPr>
          <w:spacing w:val="-4"/>
          <w:sz w:val="24"/>
        </w:rPr>
        <w:t xml:space="preserve"> </w:t>
      </w:r>
      <w:r>
        <w:rPr>
          <w:sz w:val="24"/>
        </w:rPr>
        <w:t>di</w:t>
      </w:r>
      <w:r>
        <w:rPr>
          <w:spacing w:val="-5"/>
          <w:sz w:val="24"/>
        </w:rPr>
        <w:t xml:space="preserve"> </w:t>
      </w:r>
      <w:r>
        <w:rPr>
          <w:sz w:val="24"/>
        </w:rPr>
        <w:t>progetto</w:t>
      </w:r>
      <w:r>
        <w:rPr>
          <w:spacing w:val="-4"/>
          <w:sz w:val="24"/>
        </w:rPr>
        <w:t xml:space="preserve"> </w:t>
      </w:r>
      <w:r>
        <w:rPr>
          <w:sz w:val="24"/>
        </w:rPr>
        <w:t>delle</w:t>
      </w:r>
      <w:r>
        <w:rPr>
          <w:spacing w:val="-4"/>
          <w:sz w:val="24"/>
        </w:rPr>
        <w:t xml:space="preserve"> </w:t>
      </w:r>
      <w:r>
        <w:rPr>
          <w:sz w:val="24"/>
        </w:rPr>
        <w:t>richieste</w:t>
      </w:r>
      <w:r>
        <w:rPr>
          <w:spacing w:val="-4"/>
          <w:sz w:val="24"/>
        </w:rPr>
        <w:t xml:space="preserve"> </w:t>
      </w:r>
      <w:r>
        <w:rPr>
          <w:sz w:val="24"/>
        </w:rPr>
        <w:t>di autorizzazionecon relativi allegati;</w:t>
      </w:r>
    </w:p>
    <w:p w14:paraId="03D73F41" w14:textId="77777777" w:rsidR="00462C6F" w:rsidRDefault="002207E1">
      <w:pPr>
        <w:pStyle w:val="Paragrafoelenco"/>
        <w:numPr>
          <w:ilvl w:val="0"/>
          <w:numId w:val="3"/>
        </w:numPr>
        <w:tabs>
          <w:tab w:val="left" w:pos="1558"/>
        </w:tabs>
        <w:spacing w:before="12" w:line="230" w:lineRule="auto"/>
        <w:ind w:right="1240" w:firstLine="0"/>
        <w:rPr>
          <w:sz w:val="24"/>
        </w:rPr>
      </w:pPr>
      <w:r>
        <w:rPr>
          <w:b/>
          <w:sz w:val="24"/>
        </w:rPr>
        <w:t xml:space="preserve">raccolgono e conservano </w:t>
      </w:r>
      <w:r>
        <w:rPr>
          <w:sz w:val="24"/>
        </w:rPr>
        <w:t xml:space="preserve">tutte le autorizzazioni e allegati vistate dal Dirigente o suo </w:t>
      </w:r>
      <w:r>
        <w:rPr>
          <w:spacing w:val="-2"/>
          <w:sz w:val="24"/>
        </w:rPr>
        <w:t>delegato;</w:t>
      </w:r>
    </w:p>
    <w:p w14:paraId="73A259DB" w14:textId="0252C425" w:rsidR="00462C6F" w:rsidRDefault="002207E1">
      <w:pPr>
        <w:pStyle w:val="Paragrafoelenco"/>
        <w:numPr>
          <w:ilvl w:val="0"/>
          <w:numId w:val="3"/>
        </w:numPr>
        <w:tabs>
          <w:tab w:val="left" w:pos="1558"/>
        </w:tabs>
        <w:spacing w:before="80" w:line="237" w:lineRule="auto"/>
        <w:ind w:right="1546" w:firstLine="0"/>
      </w:pPr>
      <w:r>
        <w:rPr>
          <w:b/>
          <w:sz w:val="24"/>
        </w:rPr>
        <w:t xml:space="preserve">supportano l’attività didattica </w:t>
      </w:r>
      <w:r>
        <w:rPr>
          <w:sz w:val="24"/>
        </w:rPr>
        <w:t>con gli aspetti amministrativi ciascuno per la propria</w:t>
      </w:r>
      <w:r w:rsidR="005D5645">
        <w:rPr>
          <w:sz w:val="24"/>
        </w:rPr>
        <w:t xml:space="preserve"> </w:t>
      </w:r>
      <w:r>
        <w:rPr>
          <w:sz w:val="24"/>
        </w:rPr>
        <w:t xml:space="preserve">competenza (costo del bus, elenco degli alunni che hanno pagato il contributo volontario, </w:t>
      </w:r>
      <w:r>
        <w:t>prenotazioni, ecc.);</w:t>
      </w:r>
    </w:p>
    <w:p w14:paraId="365E1E12" w14:textId="77777777" w:rsidR="00462C6F" w:rsidRDefault="002207E1">
      <w:pPr>
        <w:pStyle w:val="Titolo1"/>
        <w:numPr>
          <w:ilvl w:val="0"/>
          <w:numId w:val="3"/>
        </w:numPr>
        <w:tabs>
          <w:tab w:val="left" w:pos="1558"/>
        </w:tabs>
        <w:spacing w:line="291" w:lineRule="exact"/>
        <w:ind w:left="1558"/>
        <w:jc w:val="left"/>
      </w:pPr>
      <w:r>
        <w:t>predispongono</w:t>
      </w:r>
      <w:r>
        <w:rPr>
          <w:spacing w:val="-4"/>
        </w:rPr>
        <w:t xml:space="preserve"> </w:t>
      </w:r>
      <w:r>
        <w:t>le</w:t>
      </w:r>
      <w:r>
        <w:rPr>
          <w:spacing w:val="-2"/>
        </w:rPr>
        <w:t xml:space="preserve"> </w:t>
      </w:r>
      <w:r>
        <w:t>note</w:t>
      </w:r>
      <w:r>
        <w:rPr>
          <w:spacing w:val="-2"/>
        </w:rPr>
        <w:t xml:space="preserve"> </w:t>
      </w:r>
      <w:r>
        <w:t>di</w:t>
      </w:r>
      <w:r>
        <w:rPr>
          <w:spacing w:val="-3"/>
        </w:rPr>
        <w:t xml:space="preserve"> </w:t>
      </w:r>
      <w:r>
        <w:rPr>
          <w:spacing w:val="-2"/>
        </w:rPr>
        <w:t>incarico.</w:t>
      </w:r>
    </w:p>
    <w:p w14:paraId="53B46796" w14:textId="77777777" w:rsidR="00462C6F" w:rsidRDefault="002207E1">
      <w:pPr>
        <w:spacing w:before="270" w:line="281" w:lineRule="exact"/>
        <w:ind w:left="1133"/>
        <w:jc w:val="both"/>
        <w:rPr>
          <w:b/>
          <w:sz w:val="24"/>
        </w:rPr>
      </w:pPr>
      <w:r>
        <w:rPr>
          <w:b/>
          <w:sz w:val="24"/>
        </w:rPr>
        <w:t>Art.</w:t>
      </w:r>
      <w:r>
        <w:rPr>
          <w:b/>
          <w:spacing w:val="-7"/>
          <w:sz w:val="24"/>
        </w:rPr>
        <w:t xml:space="preserve"> </w:t>
      </w:r>
      <w:r>
        <w:rPr>
          <w:b/>
          <w:sz w:val="24"/>
        </w:rPr>
        <w:t>8</w:t>
      </w:r>
      <w:r>
        <w:rPr>
          <w:b/>
          <w:spacing w:val="-6"/>
          <w:sz w:val="24"/>
        </w:rPr>
        <w:t xml:space="preserve"> </w:t>
      </w:r>
      <w:r>
        <w:rPr>
          <w:b/>
          <w:sz w:val="24"/>
        </w:rPr>
        <w:t>–</w:t>
      </w:r>
      <w:r>
        <w:rPr>
          <w:b/>
          <w:spacing w:val="-5"/>
          <w:sz w:val="24"/>
        </w:rPr>
        <w:t xml:space="preserve"> </w:t>
      </w:r>
      <w:r>
        <w:rPr>
          <w:b/>
          <w:sz w:val="24"/>
        </w:rPr>
        <w:t>Compiti</w:t>
      </w:r>
      <w:r>
        <w:rPr>
          <w:b/>
          <w:spacing w:val="-3"/>
          <w:sz w:val="24"/>
        </w:rPr>
        <w:t xml:space="preserve"> </w:t>
      </w:r>
      <w:r>
        <w:rPr>
          <w:b/>
          <w:sz w:val="24"/>
        </w:rPr>
        <w:t>del</w:t>
      </w:r>
      <w:r>
        <w:rPr>
          <w:b/>
          <w:spacing w:val="-4"/>
          <w:sz w:val="24"/>
        </w:rPr>
        <w:t xml:space="preserve"> </w:t>
      </w:r>
      <w:r>
        <w:rPr>
          <w:b/>
          <w:sz w:val="24"/>
        </w:rPr>
        <w:t>referente</w:t>
      </w:r>
      <w:r>
        <w:rPr>
          <w:b/>
          <w:spacing w:val="-2"/>
          <w:sz w:val="24"/>
        </w:rPr>
        <w:t xml:space="preserve"> </w:t>
      </w:r>
      <w:r>
        <w:rPr>
          <w:b/>
          <w:sz w:val="24"/>
        </w:rPr>
        <w:t>di</w:t>
      </w:r>
      <w:r>
        <w:rPr>
          <w:b/>
          <w:spacing w:val="-4"/>
          <w:sz w:val="24"/>
        </w:rPr>
        <w:t xml:space="preserve"> </w:t>
      </w:r>
      <w:r>
        <w:rPr>
          <w:b/>
          <w:spacing w:val="-2"/>
          <w:sz w:val="24"/>
        </w:rPr>
        <w:t>plesso</w:t>
      </w:r>
    </w:p>
    <w:p w14:paraId="4AF6D788" w14:textId="77777777" w:rsidR="00462C6F" w:rsidRDefault="002207E1">
      <w:pPr>
        <w:ind w:left="1133" w:right="1121"/>
        <w:jc w:val="both"/>
        <w:rPr>
          <w:sz w:val="24"/>
        </w:rPr>
      </w:pPr>
      <w:r>
        <w:rPr>
          <w:sz w:val="24"/>
        </w:rPr>
        <w:t>I referenti di plesso provvederanno, in base all’elenco degli alunni di cui al modello A (“</w:t>
      </w:r>
      <w:r>
        <w:rPr>
          <w:i/>
          <w:sz w:val="24"/>
        </w:rPr>
        <w:t>Elenco nominativi alunni partecipanti e non partecipanti</w:t>
      </w:r>
      <w:r>
        <w:rPr>
          <w:sz w:val="24"/>
        </w:rPr>
        <w:t>”) e nei limiti delle risorse umane disponibili,</w:t>
      </w:r>
      <w:r>
        <w:rPr>
          <w:spacing w:val="40"/>
          <w:sz w:val="24"/>
        </w:rPr>
        <w:t xml:space="preserve"> </w:t>
      </w:r>
      <w:r>
        <w:rPr>
          <w:sz w:val="24"/>
        </w:rPr>
        <w:t>a</w:t>
      </w:r>
      <w:r>
        <w:rPr>
          <w:spacing w:val="40"/>
          <w:sz w:val="24"/>
        </w:rPr>
        <w:t xml:space="preserve"> </w:t>
      </w:r>
      <w:r>
        <w:rPr>
          <w:sz w:val="24"/>
        </w:rPr>
        <w:t>garantire</w:t>
      </w:r>
      <w:r>
        <w:rPr>
          <w:spacing w:val="40"/>
          <w:sz w:val="24"/>
        </w:rPr>
        <w:t xml:space="preserve"> </w:t>
      </w:r>
      <w:r>
        <w:rPr>
          <w:sz w:val="24"/>
        </w:rPr>
        <w:t>un’attività</w:t>
      </w:r>
      <w:r>
        <w:rPr>
          <w:spacing w:val="40"/>
          <w:sz w:val="24"/>
        </w:rPr>
        <w:t xml:space="preserve"> </w:t>
      </w:r>
      <w:r>
        <w:rPr>
          <w:sz w:val="24"/>
        </w:rPr>
        <w:t>didattica</w:t>
      </w:r>
      <w:r>
        <w:rPr>
          <w:spacing w:val="40"/>
          <w:sz w:val="24"/>
        </w:rPr>
        <w:t xml:space="preserve"> </w:t>
      </w:r>
      <w:r>
        <w:rPr>
          <w:sz w:val="24"/>
        </w:rPr>
        <w:t>agli</w:t>
      </w:r>
      <w:r>
        <w:rPr>
          <w:spacing w:val="40"/>
          <w:sz w:val="24"/>
        </w:rPr>
        <w:t xml:space="preserve"> </w:t>
      </w:r>
      <w:r>
        <w:rPr>
          <w:sz w:val="24"/>
        </w:rPr>
        <w:t>alunni</w:t>
      </w:r>
      <w:r>
        <w:rPr>
          <w:spacing w:val="40"/>
          <w:sz w:val="24"/>
        </w:rPr>
        <w:t xml:space="preserve"> </w:t>
      </w:r>
      <w:r>
        <w:rPr>
          <w:sz w:val="24"/>
        </w:rPr>
        <w:t>non</w:t>
      </w:r>
      <w:r>
        <w:rPr>
          <w:spacing w:val="40"/>
          <w:sz w:val="24"/>
        </w:rPr>
        <w:t xml:space="preserve"> </w:t>
      </w:r>
      <w:r>
        <w:rPr>
          <w:sz w:val="24"/>
        </w:rPr>
        <w:t>partecipanti,</w:t>
      </w:r>
      <w:r>
        <w:rPr>
          <w:spacing w:val="40"/>
          <w:sz w:val="24"/>
        </w:rPr>
        <w:t xml:space="preserve"> </w:t>
      </w:r>
      <w:r>
        <w:rPr>
          <w:sz w:val="24"/>
        </w:rPr>
        <w:t>anche</w:t>
      </w:r>
      <w:r>
        <w:rPr>
          <w:spacing w:val="40"/>
          <w:sz w:val="24"/>
        </w:rPr>
        <w:t xml:space="preserve"> </w:t>
      </w:r>
      <w:r>
        <w:rPr>
          <w:sz w:val="24"/>
        </w:rPr>
        <w:t>in</w:t>
      </w:r>
      <w:r>
        <w:rPr>
          <w:spacing w:val="40"/>
          <w:sz w:val="24"/>
        </w:rPr>
        <w:t xml:space="preserve"> </w:t>
      </w:r>
      <w:r>
        <w:rPr>
          <w:sz w:val="24"/>
        </w:rPr>
        <w:t>classi</w:t>
      </w:r>
    </w:p>
    <w:p w14:paraId="7AB767C6" w14:textId="77777777" w:rsidR="00462C6F" w:rsidRDefault="002207E1">
      <w:pPr>
        <w:pStyle w:val="Corpotesto"/>
        <w:spacing w:before="116"/>
        <w:ind w:left="0"/>
        <w:rPr>
          <w:sz w:val="20"/>
        </w:rPr>
      </w:pPr>
      <w:r>
        <w:rPr>
          <w:noProof/>
          <w:sz w:val="20"/>
          <w:lang w:eastAsia="it-IT"/>
        </w:rPr>
        <mc:AlternateContent>
          <mc:Choice Requires="wps">
            <w:drawing>
              <wp:anchor distT="0" distB="0" distL="0" distR="0" simplePos="0" relativeHeight="487588864" behindDoc="1" locked="0" layoutInCell="1" allowOverlap="1" wp14:anchorId="1A325FB6" wp14:editId="198E873C">
                <wp:simplePos x="0" y="0"/>
                <wp:positionH relativeFrom="page">
                  <wp:posOffset>647700</wp:posOffset>
                </wp:positionH>
                <wp:positionV relativeFrom="paragraph">
                  <wp:posOffset>238121</wp:posOffset>
                </wp:positionV>
                <wp:extent cx="1829435" cy="9525"/>
                <wp:effectExtent l="0" t="0" r="0" b="0"/>
                <wp:wrapTopAndBottom/>
                <wp:docPr id="10"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9525"/>
                        </a:xfrm>
                        <a:custGeom>
                          <a:avLst/>
                          <a:gdLst/>
                          <a:ahLst/>
                          <a:cxnLst/>
                          <a:rect l="l" t="t" r="r" b="b"/>
                          <a:pathLst>
                            <a:path w="1829435" h="9525">
                              <a:moveTo>
                                <a:pt x="1829435" y="0"/>
                              </a:moveTo>
                              <a:lnTo>
                                <a:pt x="0" y="0"/>
                              </a:lnTo>
                              <a:lnTo>
                                <a:pt x="0" y="9143"/>
                              </a:lnTo>
                              <a:lnTo>
                                <a:pt x="1829435" y="9143"/>
                              </a:lnTo>
                              <a:lnTo>
                                <a:pt x="182943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A2C8167" id="Graphic 10" o:spid="_x0000_s1026" style="position:absolute;margin-left:51pt;margin-top:18.75pt;width:144.05pt;height:.75pt;z-index:-15727616;visibility:visible;mso-wrap-style:square;mso-wrap-distance-left:0;mso-wrap-distance-top:0;mso-wrap-distance-right:0;mso-wrap-distance-bottom:0;mso-position-horizontal:absolute;mso-position-horizontal-relative:page;mso-position-vertical:absolute;mso-position-vertical-relative:text;v-text-anchor:top" coordsize="182943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" path="m1829435,l,,,9143r1829435,l1829435,xe" fillcolor="black" stroked="f">
                <v:path arrowok="t"/>
                <w10:wrap type="topAndBottom" anchorx="page"/>
              </v:shape>
            </w:pict>
          </mc:Fallback>
        </mc:AlternateContent>
      </w:r>
    </w:p>
    <w:p w14:paraId="6915224B" w14:textId="77777777" w:rsidR="00462C6F" w:rsidRDefault="002207E1">
      <w:pPr>
        <w:spacing w:before="119" w:line="247" w:lineRule="auto"/>
        <w:ind w:left="1133" w:right="1401"/>
        <w:rPr>
          <w:sz w:val="20"/>
        </w:rPr>
      </w:pPr>
      <w:r>
        <w:rPr>
          <w:rFonts w:ascii="Calibri" w:hAnsi="Calibri"/>
          <w:sz w:val="20"/>
          <w:vertAlign w:val="superscript"/>
        </w:rPr>
        <w:t>2</w:t>
      </w:r>
      <w:r>
        <w:rPr>
          <w:rFonts w:ascii="Calibri" w:hAnsi="Calibri"/>
          <w:sz w:val="20"/>
        </w:rPr>
        <w:t xml:space="preserve"> </w:t>
      </w:r>
      <w:r>
        <w:rPr>
          <w:sz w:val="20"/>
        </w:rPr>
        <w:t>Il costo del bus deve essere richiesto preventivamente all’Ufficio Didattica in modo da calcolare la quota pro-capiteche l’alunno deve corrispondere.</w:t>
      </w:r>
    </w:p>
    <w:p w14:paraId="6AD191C0" w14:textId="77777777" w:rsidR="00462C6F" w:rsidRDefault="00462C6F">
      <w:pPr>
        <w:spacing w:line="247" w:lineRule="auto"/>
        <w:rPr>
          <w:sz w:val="20"/>
        </w:rPr>
        <w:sectPr w:rsidR="00462C6F">
          <w:pgSz w:w="11900" w:h="16850"/>
          <w:pgMar w:top="780" w:right="0" w:bottom="500" w:left="283" w:header="0" w:footer="300" w:gutter="0"/>
          <w:cols w:space="720"/>
        </w:sectPr>
      </w:pPr>
    </w:p>
    <w:p w14:paraId="04D17248" w14:textId="77777777" w:rsidR="00462C6F" w:rsidRDefault="002207E1">
      <w:pPr>
        <w:pStyle w:val="Corpotesto"/>
        <w:spacing w:before="71"/>
        <w:jc w:val="both"/>
      </w:pPr>
      <w:r>
        <w:lastRenderedPageBreak/>
        <w:t>parallele</w:t>
      </w:r>
      <w:r>
        <w:rPr>
          <w:spacing w:val="-4"/>
        </w:rPr>
        <w:t xml:space="preserve"> </w:t>
      </w:r>
      <w:r>
        <w:t>ove</w:t>
      </w:r>
      <w:r>
        <w:rPr>
          <w:spacing w:val="-2"/>
        </w:rPr>
        <w:t xml:space="preserve"> </w:t>
      </w:r>
      <w:r>
        <w:t>non</w:t>
      </w:r>
      <w:r>
        <w:rPr>
          <w:spacing w:val="-3"/>
        </w:rPr>
        <w:t xml:space="preserve"> </w:t>
      </w:r>
      <w:r>
        <w:t>fosse</w:t>
      </w:r>
      <w:r>
        <w:rPr>
          <w:spacing w:val="-1"/>
        </w:rPr>
        <w:t xml:space="preserve"> </w:t>
      </w:r>
      <w:r>
        <w:t>possibile</w:t>
      </w:r>
      <w:r>
        <w:rPr>
          <w:spacing w:val="-3"/>
        </w:rPr>
        <w:t xml:space="preserve"> </w:t>
      </w:r>
      <w:r>
        <w:t>assegnare</w:t>
      </w:r>
      <w:r>
        <w:rPr>
          <w:spacing w:val="-2"/>
        </w:rPr>
        <w:t xml:space="preserve"> </w:t>
      </w:r>
      <w:r>
        <w:t>in</w:t>
      </w:r>
      <w:r>
        <w:rPr>
          <w:spacing w:val="-2"/>
        </w:rPr>
        <w:t xml:space="preserve"> </w:t>
      </w:r>
      <w:r>
        <w:t>classe</w:t>
      </w:r>
      <w:r>
        <w:rPr>
          <w:spacing w:val="-2"/>
        </w:rPr>
        <w:t xml:space="preserve"> </w:t>
      </w:r>
      <w:r>
        <w:t>un</w:t>
      </w:r>
      <w:r>
        <w:rPr>
          <w:spacing w:val="-3"/>
        </w:rPr>
        <w:t xml:space="preserve"> </w:t>
      </w:r>
      <w:r>
        <w:t>singolo</w:t>
      </w:r>
      <w:r>
        <w:rPr>
          <w:spacing w:val="-2"/>
        </w:rPr>
        <w:t xml:space="preserve"> docente.</w:t>
      </w:r>
    </w:p>
    <w:p w14:paraId="7219EDA0" w14:textId="77777777" w:rsidR="00462C6F" w:rsidRDefault="00462C6F">
      <w:pPr>
        <w:pStyle w:val="Corpotesto"/>
        <w:spacing w:before="4"/>
        <w:ind w:left="0"/>
      </w:pPr>
    </w:p>
    <w:p w14:paraId="67BDF92D" w14:textId="77777777" w:rsidR="00462C6F" w:rsidRDefault="002207E1">
      <w:pPr>
        <w:pStyle w:val="Titolo1"/>
        <w:spacing w:line="281" w:lineRule="exact"/>
      </w:pPr>
      <w:r>
        <w:t>Art.</w:t>
      </w:r>
      <w:r>
        <w:rPr>
          <w:spacing w:val="-6"/>
        </w:rPr>
        <w:t xml:space="preserve"> </w:t>
      </w:r>
      <w:r>
        <w:t>9</w:t>
      </w:r>
      <w:r>
        <w:rPr>
          <w:spacing w:val="-7"/>
        </w:rPr>
        <w:t xml:space="preserve"> </w:t>
      </w:r>
      <w:r>
        <w:t>–</w:t>
      </w:r>
      <w:r>
        <w:rPr>
          <w:spacing w:val="-6"/>
        </w:rPr>
        <w:t xml:space="preserve"> </w:t>
      </w:r>
      <w:r>
        <w:t>Computo</w:t>
      </w:r>
      <w:r>
        <w:rPr>
          <w:spacing w:val="-8"/>
        </w:rPr>
        <w:t xml:space="preserve"> </w:t>
      </w:r>
      <w:r>
        <w:t>e</w:t>
      </w:r>
      <w:r>
        <w:rPr>
          <w:spacing w:val="-9"/>
        </w:rPr>
        <w:t xml:space="preserve"> </w:t>
      </w:r>
      <w:r>
        <w:t>Compiti</w:t>
      </w:r>
      <w:r>
        <w:rPr>
          <w:spacing w:val="-3"/>
        </w:rPr>
        <w:t xml:space="preserve"> </w:t>
      </w:r>
      <w:r>
        <w:t>del</w:t>
      </w:r>
      <w:r>
        <w:rPr>
          <w:spacing w:val="-3"/>
        </w:rPr>
        <w:t xml:space="preserve"> </w:t>
      </w:r>
      <w:r>
        <w:t>docente</w:t>
      </w:r>
      <w:r>
        <w:rPr>
          <w:spacing w:val="-4"/>
        </w:rPr>
        <w:t xml:space="preserve"> </w:t>
      </w:r>
      <w:r>
        <w:rPr>
          <w:spacing w:val="-2"/>
        </w:rPr>
        <w:t>accompagnatore</w:t>
      </w:r>
    </w:p>
    <w:p w14:paraId="7E0D1C78" w14:textId="77777777" w:rsidR="00462C6F" w:rsidRDefault="002207E1">
      <w:pPr>
        <w:pStyle w:val="Corpotesto"/>
        <w:ind w:right="1120"/>
        <w:jc w:val="both"/>
      </w:pPr>
      <w:r>
        <w:t>Al momento della delibera del Consiglio di classe devono essere indicati i docenti accompagnatori (un docente ogni 15 alunni), il docente per eventuali alunni disabili e almeno un sostituto; fermo restando che l’eventuale elevazione di una unità e fino ad un massimo di tre unità complessivamente per classe può essere deliberata, sempre che ricorrano effettive esigenze connesse con il numero degli studenti e il bilancio dell’istituzione scolastica lo consenta, e soprattutto nel caso di alunni portatori di disabilità si designa, in aggiunta al</w:t>
      </w:r>
      <w:r>
        <w:rPr>
          <w:spacing w:val="-1"/>
        </w:rPr>
        <w:t xml:space="preserve"> </w:t>
      </w:r>
      <w:r>
        <w:t>numero degli accompagnatori, anche l'insegnante dì sostegno, o</w:t>
      </w:r>
      <w:r>
        <w:rPr>
          <w:spacing w:val="-1"/>
        </w:rPr>
        <w:t xml:space="preserve"> </w:t>
      </w:r>
      <w:r>
        <w:t>di altra disciplina, per garantire la massima inclusione e vigilanza. In casi particolari, quando l’uscita interessi un intero plesso, previa disponibilità di risorse umane, il Dirigente scolastico</w:t>
      </w:r>
      <w:r>
        <w:rPr>
          <w:spacing w:val="-11"/>
        </w:rPr>
        <w:t xml:space="preserve"> </w:t>
      </w:r>
      <w:r>
        <w:t>valuterà</w:t>
      </w:r>
      <w:r>
        <w:rPr>
          <w:spacing w:val="-10"/>
        </w:rPr>
        <w:t xml:space="preserve"> </w:t>
      </w:r>
      <w:r>
        <w:t>la</w:t>
      </w:r>
      <w:r>
        <w:rPr>
          <w:spacing w:val="-11"/>
        </w:rPr>
        <w:t xml:space="preserve"> </w:t>
      </w:r>
      <w:r>
        <w:t>possibilità</w:t>
      </w:r>
      <w:r>
        <w:rPr>
          <w:spacing w:val="-10"/>
        </w:rPr>
        <w:t xml:space="preserve"> </w:t>
      </w:r>
      <w:r>
        <w:t>di</w:t>
      </w:r>
      <w:r>
        <w:rPr>
          <w:spacing w:val="-10"/>
        </w:rPr>
        <w:t xml:space="preserve"> </w:t>
      </w:r>
      <w:r>
        <w:t>ricorrere</w:t>
      </w:r>
      <w:r>
        <w:rPr>
          <w:spacing w:val="-11"/>
        </w:rPr>
        <w:t xml:space="preserve"> </w:t>
      </w:r>
      <w:r>
        <w:t>anche</w:t>
      </w:r>
      <w:r>
        <w:rPr>
          <w:spacing w:val="-11"/>
        </w:rPr>
        <w:t xml:space="preserve"> </w:t>
      </w:r>
      <w:r>
        <w:t>ai</w:t>
      </w:r>
      <w:r>
        <w:rPr>
          <w:spacing w:val="-10"/>
        </w:rPr>
        <w:t xml:space="preserve"> </w:t>
      </w:r>
      <w:r>
        <w:t>collaboratori</w:t>
      </w:r>
      <w:r>
        <w:rPr>
          <w:spacing w:val="-10"/>
        </w:rPr>
        <w:t xml:space="preserve"> </w:t>
      </w:r>
      <w:r>
        <w:t>scolastici</w:t>
      </w:r>
      <w:r>
        <w:rPr>
          <w:spacing w:val="-10"/>
        </w:rPr>
        <w:t xml:space="preserve"> </w:t>
      </w:r>
      <w:r>
        <w:t>e</w:t>
      </w:r>
      <w:r>
        <w:rPr>
          <w:spacing w:val="-10"/>
        </w:rPr>
        <w:t xml:space="preserve"> </w:t>
      </w:r>
      <w:r>
        <w:t>ai</w:t>
      </w:r>
      <w:r>
        <w:rPr>
          <w:spacing w:val="-10"/>
        </w:rPr>
        <w:t xml:space="preserve"> </w:t>
      </w:r>
      <w:r>
        <w:t>genitori</w:t>
      </w:r>
      <w:r>
        <w:rPr>
          <w:spacing w:val="-10"/>
        </w:rPr>
        <w:t xml:space="preserve"> </w:t>
      </w:r>
      <w:r>
        <w:t>ove ne</w:t>
      </w:r>
      <w:r>
        <w:rPr>
          <w:spacing w:val="-4"/>
        </w:rPr>
        <w:t xml:space="preserve"> </w:t>
      </w:r>
      <w:r>
        <w:t>facciano</w:t>
      </w:r>
      <w:r>
        <w:rPr>
          <w:spacing w:val="-5"/>
        </w:rPr>
        <w:t xml:space="preserve"> </w:t>
      </w:r>
      <w:r>
        <w:t>richiesta</w:t>
      </w:r>
      <w:r>
        <w:rPr>
          <w:spacing w:val="-4"/>
        </w:rPr>
        <w:t xml:space="preserve"> </w:t>
      </w:r>
      <w:r>
        <w:t>per</w:t>
      </w:r>
      <w:r>
        <w:rPr>
          <w:spacing w:val="-6"/>
        </w:rPr>
        <w:t xml:space="preserve"> </w:t>
      </w:r>
      <w:r>
        <w:t>assistenza</w:t>
      </w:r>
      <w:r>
        <w:rPr>
          <w:spacing w:val="-5"/>
        </w:rPr>
        <w:t xml:space="preserve"> </w:t>
      </w:r>
      <w:r>
        <w:t>ai</w:t>
      </w:r>
      <w:r>
        <w:rPr>
          <w:spacing w:val="-4"/>
        </w:rPr>
        <w:t xml:space="preserve"> </w:t>
      </w:r>
      <w:r>
        <w:t>figli</w:t>
      </w:r>
      <w:r>
        <w:rPr>
          <w:spacing w:val="-5"/>
        </w:rPr>
        <w:t xml:space="preserve"> </w:t>
      </w:r>
      <w:r>
        <w:t>con</w:t>
      </w:r>
      <w:r>
        <w:rPr>
          <w:spacing w:val="-3"/>
        </w:rPr>
        <w:t xml:space="preserve"> </w:t>
      </w:r>
      <w:r>
        <w:t>disabilità.</w:t>
      </w:r>
      <w:r>
        <w:rPr>
          <w:spacing w:val="-4"/>
        </w:rPr>
        <w:t xml:space="preserve"> </w:t>
      </w:r>
      <w:r>
        <w:t>Deve</w:t>
      </w:r>
      <w:r>
        <w:rPr>
          <w:spacing w:val="-4"/>
        </w:rPr>
        <w:t xml:space="preserve"> </w:t>
      </w:r>
      <w:r>
        <w:t>essere</w:t>
      </w:r>
      <w:r>
        <w:rPr>
          <w:spacing w:val="-4"/>
        </w:rPr>
        <w:t xml:space="preserve"> </w:t>
      </w:r>
      <w:r>
        <w:t>comunque</w:t>
      </w:r>
      <w:r>
        <w:rPr>
          <w:spacing w:val="-5"/>
        </w:rPr>
        <w:t xml:space="preserve"> </w:t>
      </w:r>
      <w:r>
        <w:t>previsto</w:t>
      </w:r>
      <w:r>
        <w:rPr>
          <w:spacing w:val="-5"/>
        </w:rPr>
        <w:t xml:space="preserve"> </w:t>
      </w:r>
      <w:r>
        <w:t>un docente</w:t>
      </w:r>
      <w:r>
        <w:rPr>
          <w:spacing w:val="-6"/>
        </w:rPr>
        <w:t xml:space="preserve"> </w:t>
      </w:r>
      <w:r>
        <w:t>accompagnatore</w:t>
      </w:r>
      <w:r>
        <w:rPr>
          <w:spacing w:val="-6"/>
        </w:rPr>
        <w:t xml:space="preserve"> </w:t>
      </w:r>
      <w:r>
        <w:t>supplente</w:t>
      </w:r>
      <w:r>
        <w:rPr>
          <w:spacing w:val="-6"/>
        </w:rPr>
        <w:t xml:space="preserve"> </w:t>
      </w:r>
      <w:r>
        <w:t>che</w:t>
      </w:r>
      <w:r>
        <w:rPr>
          <w:spacing w:val="-7"/>
        </w:rPr>
        <w:t xml:space="preserve"> </w:t>
      </w:r>
      <w:r>
        <w:t>all'occorrenza</w:t>
      </w:r>
      <w:r>
        <w:rPr>
          <w:spacing w:val="-7"/>
        </w:rPr>
        <w:t xml:space="preserve"> </w:t>
      </w:r>
      <w:r>
        <w:t>sia</w:t>
      </w:r>
      <w:r>
        <w:rPr>
          <w:spacing w:val="-6"/>
        </w:rPr>
        <w:t xml:space="preserve"> </w:t>
      </w:r>
      <w:r>
        <w:t>pronto</w:t>
      </w:r>
      <w:r>
        <w:rPr>
          <w:spacing w:val="-6"/>
        </w:rPr>
        <w:t xml:space="preserve"> </w:t>
      </w:r>
      <w:r>
        <w:t>a</w:t>
      </w:r>
      <w:r>
        <w:rPr>
          <w:spacing w:val="-7"/>
        </w:rPr>
        <w:t xml:space="preserve"> </w:t>
      </w:r>
      <w:r>
        <w:t>sostituire</w:t>
      </w:r>
      <w:r>
        <w:rPr>
          <w:spacing w:val="-6"/>
        </w:rPr>
        <w:t xml:space="preserve"> </w:t>
      </w:r>
      <w:r>
        <w:t>un</w:t>
      </w:r>
      <w:r>
        <w:rPr>
          <w:spacing w:val="-7"/>
        </w:rPr>
        <w:t xml:space="preserve"> </w:t>
      </w:r>
      <w:r>
        <w:t>collega</w:t>
      </w:r>
      <w:r>
        <w:rPr>
          <w:spacing w:val="-7"/>
        </w:rPr>
        <w:t xml:space="preserve"> </w:t>
      </w:r>
      <w:r>
        <w:t>che, per gravi e imprevisti motivi, non sia in grado di intraprendere o continuare il viaggio. Nei viaggi finalizzati allo svolgimento di attività sportive, i docenti accompagnatori saranno preferibilmente quelli di scienze motorie e sportive.</w:t>
      </w:r>
    </w:p>
    <w:p w14:paraId="580A21BA" w14:textId="77777777" w:rsidR="00462C6F" w:rsidRDefault="002207E1">
      <w:pPr>
        <w:pStyle w:val="Corpotesto"/>
        <w:spacing w:before="1"/>
        <w:ind w:right="1120"/>
        <w:jc w:val="both"/>
      </w:pPr>
      <w:r>
        <w:t>Il docente accompagnatore è tenuto comunque a dotarsi di un elenco dei partecipanti, dell’elenco</w:t>
      </w:r>
      <w:r>
        <w:rPr>
          <w:spacing w:val="-7"/>
        </w:rPr>
        <w:t xml:space="preserve"> </w:t>
      </w:r>
      <w:r>
        <w:t>di</w:t>
      </w:r>
      <w:r>
        <w:rPr>
          <w:spacing w:val="-6"/>
        </w:rPr>
        <w:t xml:space="preserve"> </w:t>
      </w:r>
      <w:r>
        <w:t>eventuali</w:t>
      </w:r>
      <w:r>
        <w:rPr>
          <w:spacing w:val="-8"/>
        </w:rPr>
        <w:t xml:space="preserve"> </w:t>
      </w:r>
      <w:r>
        <w:t>intolleranze</w:t>
      </w:r>
      <w:r>
        <w:rPr>
          <w:spacing w:val="-6"/>
        </w:rPr>
        <w:t xml:space="preserve"> </w:t>
      </w:r>
      <w:r>
        <w:t>alimentari</w:t>
      </w:r>
      <w:r>
        <w:rPr>
          <w:spacing w:val="-11"/>
        </w:rPr>
        <w:t xml:space="preserve"> </w:t>
      </w:r>
      <w:r>
        <w:t>in</w:t>
      </w:r>
      <w:r>
        <w:rPr>
          <w:spacing w:val="-6"/>
        </w:rPr>
        <w:t xml:space="preserve"> </w:t>
      </w:r>
      <w:r>
        <w:t>caso</w:t>
      </w:r>
      <w:r>
        <w:rPr>
          <w:spacing w:val="-7"/>
        </w:rPr>
        <w:t xml:space="preserve"> </w:t>
      </w:r>
      <w:r>
        <w:t>di</w:t>
      </w:r>
      <w:r>
        <w:rPr>
          <w:spacing w:val="-6"/>
        </w:rPr>
        <w:t xml:space="preserve"> </w:t>
      </w:r>
      <w:r>
        <w:t>uscita</w:t>
      </w:r>
      <w:r>
        <w:rPr>
          <w:spacing w:val="-6"/>
        </w:rPr>
        <w:t xml:space="preserve"> </w:t>
      </w:r>
      <w:r>
        <w:t>di</w:t>
      </w:r>
      <w:r>
        <w:rPr>
          <w:spacing w:val="-8"/>
        </w:rPr>
        <w:t xml:space="preserve"> </w:t>
      </w:r>
      <w:r>
        <w:t>almeno</w:t>
      </w:r>
      <w:r>
        <w:rPr>
          <w:spacing w:val="-6"/>
        </w:rPr>
        <w:t xml:space="preserve"> </w:t>
      </w:r>
      <w:r>
        <w:t>un’intera</w:t>
      </w:r>
      <w:r>
        <w:rPr>
          <w:spacing w:val="-7"/>
        </w:rPr>
        <w:t xml:space="preserve"> </w:t>
      </w:r>
      <w:r>
        <w:t>giornata e a fare l’</w:t>
      </w:r>
      <w:r>
        <w:rPr>
          <w:b/>
        </w:rPr>
        <w:t xml:space="preserve">appello </w:t>
      </w:r>
      <w:r>
        <w:t>anche in quelle situazioni da ritenersi eccezionali (es. partenza in orario antecedente</w:t>
      </w:r>
      <w:r>
        <w:rPr>
          <w:spacing w:val="-14"/>
        </w:rPr>
        <w:t xml:space="preserve"> </w:t>
      </w:r>
      <w:r>
        <w:t>alle ore 8,00). Tale elenco viene fornito dall’Ufficio di Segreteria Didattica contestualmente alla consegna della nomina come accompagnatore.</w:t>
      </w:r>
    </w:p>
    <w:p w14:paraId="17BCB969" w14:textId="77777777" w:rsidR="00462C6F" w:rsidRDefault="002207E1">
      <w:pPr>
        <w:ind w:left="1133" w:right="1119"/>
        <w:jc w:val="both"/>
        <w:rPr>
          <w:b/>
          <w:i/>
          <w:sz w:val="24"/>
        </w:rPr>
      </w:pPr>
      <w:r>
        <w:rPr>
          <w:sz w:val="24"/>
        </w:rPr>
        <w:t xml:space="preserve">E’ esclusiva responsabilità dell’accompagnatore </w:t>
      </w:r>
      <w:r>
        <w:rPr>
          <w:b/>
          <w:sz w:val="24"/>
        </w:rPr>
        <w:t xml:space="preserve">registrare </w:t>
      </w:r>
      <w:r>
        <w:rPr>
          <w:sz w:val="24"/>
        </w:rPr>
        <w:t xml:space="preserve">il giorno stesso o quello successivo (nei casi eccezionali prima descritti) i nominativi degli alunni </w:t>
      </w:r>
      <w:r>
        <w:rPr>
          <w:b/>
          <w:sz w:val="24"/>
        </w:rPr>
        <w:t>assenti</w:t>
      </w:r>
      <w:r>
        <w:rPr>
          <w:sz w:val="24"/>
        </w:rPr>
        <w:t xml:space="preserve">. </w:t>
      </w:r>
      <w:r>
        <w:rPr>
          <w:b/>
          <w:i/>
          <w:sz w:val="24"/>
        </w:rPr>
        <w:t>Particolare</w:t>
      </w:r>
      <w:r>
        <w:rPr>
          <w:b/>
          <w:i/>
          <w:spacing w:val="-3"/>
          <w:sz w:val="24"/>
        </w:rPr>
        <w:t xml:space="preserve"> </w:t>
      </w:r>
      <w:r>
        <w:rPr>
          <w:b/>
          <w:i/>
          <w:sz w:val="24"/>
        </w:rPr>
        <w:t>attenzione</w:t>
      </w:r>
      <w:r>
        <w:rPr>
          <w:b/>
          <w:i/>
          <w:spacing w:val="-6"/>
          <w:sz w:val="24"/>
        </w:rPr>
        <w:t xml:space="preserve"> </w:t>
      </w:r>
      <w:r>
        <w:rPr>
          <w:b/>
          <w:i/>
          <w:sz w:val="24"/>
        </w:rPr>
        <w:t>va</w:t>
      </w:r>
      <w:r>
        <w:rPr>
          <w:b/>
          <w:i/>
          <w:spacing w:val="-1"/>
          <w:sz w:val="24"/>
        </w:rPr>
        <w:t xml:space="preserve"> </w:t>
      </w:r>
      <w:r>
        <w:rPr>
          <w:b/>
          <w:i/>
          <w:sz w:val="24"/>
        </w:rPr>
        <w:t>posta</w:t>
      </w:r>
      <w:r>
        <w:rPr>
          <w:b/>
          <w:i/>
          <w:spacing w:val="-3"/>
          <w:sz w:val="24"/>
        </w:rPr>
        <w:t xml:space="preserve"> </w:t>
      </w:r>
      <w:r>
        <w:rPr>
          <w:b/>
          <w:i/>
          <w:sz w:val="24"/>
        </w:rPr>
        <w:t>per</w:t>
      </w:r>
      <w:r>
        <w:rPr>
          <w:b/>
          <w:i/>
          <w:spacing w:val="-3"/>
          <w:sz w:val="24"/>
        </w:rPr>
        <w:t xml:space="preserve"> </w:t>
      </w:r>
      <w:r>
        <w:rPr>
          <w:b/>
          <w:i/>
          <w:sz w:val="24"/>
        </w:rPr>
        <w:t>gli</w:t>
      </w:r>
      <w:r>
        <w:rPr>
          <w:b/>
          <w:i/>
          <w:spacing w:val="-4"/>
          <w:sz w:val="24"/>
        </w:rPr>
        <w:t xml:space="preserve"> </w:t>
      </w:r>
      <w:r>
        <w:rPr>
          <w:b/>
          <w:i/>
          <w:sz w:val="24"/>
        </w:rPr>
        <w:t>alunni</w:t>
      </w:r>
      <w:r>
        <w:rPr>
          <w:b/>
          <w:i/>
          <w:spacing w:val="-4"/>
          <w:sz w:val="24"/>
        </w:rPr>
        <w:t xml:space="preserve"> </w:t>
      </w:r>
      <w:r>
        <w:rPr>
          <w:b/>
          <w:i/>
          <w:sz w:val="24"/>
        </w:rPr>
        <w:t>autorizzati</w:t>
      </w:r>
      <w:r>
        <w:rPr>
          <w:b/>
          <w:i/>
          <w:spacing w:val="-3"/>
          <w:sz w:val="24"/>
        </w:rPr>
        <w:t xml:space="preserve"> </w:t>
      </w:r>
      <w:r>
        <w:rPr>
          <w:b/>
          <w:i/>
          <w:sz w:val="24"/>
        </w:rPr>
        <w:t>ma</w:t>
      </w:r>
      <w:r>
        <w:rPr>
          <w:b/>
          <w:i/>
          <w:spacing w:val="-3"/>
          <w:sz w:val="24"/>
        </w:rPr>
        <w:t xml:space="preserve"> </w:t>
      </w:r>
      <w:r>
        <w:rPr>
          <w:b/>
          <w:i/>
          <w:sz w:val="24"/>
        </w:rPr>
        <w:t>che</w:t>
      </w:r>
      <w:r>
        <w:rPr>
          <w:b/>
          <w:i/>
          <w:spacing w:val="-3"/>
          <w:sz w:val="24"/>
        </w:rPr>
        <w:t xml:space="preserve"> </w:t>
      </w:r>
      <w:r>
        <w:rPr>
          <w:b/>
          <w:i/>
          <w:sz w:val="24"/>
        </w:rPr>
        <w:t>di</w:t>
      </w:r>
      <w:r>
        <w:rPr>
          <w:b/>
          <w:i/>
          <w:spacing w:val="-6"/>
          <w:sz w:val="24"/>
        </w:rPr>
        <w:t xml:space="preserve"> </w:t>
      </w:r>
      <w:r>
        <w:rPr>
          <w:b/>
          <w:i/>
          <w:sz w:val="24"/>
        </w:rPr>
        <w:t>fatto</w:t>
      </w:r>
      <w:r>
        <w:rPr>
          <w:b/>
          <w:i/>
          <w:spacing w:val="-4"/>
          <w:sz w:val="24"/>
        </w:rPr>
        <w:t xml:space="preserve"> </w:t>
      </w:r>
      <w:r>
        <w:rPr>
          <w:b/>
          <w:i/>
          <w:sz w:val="24"/>
        </w:rPr>
        <w:t>sono</w:t>
      </w:r>
      <w:r>
        <w:rPr>
          <w:b/>
          <w:i/>
          <w:spacing w:val="-4"/>
          <w:sz w:val="24"/>
        </w:rPr>
        <w:t xml:space="preserve"> </w:t>
      </w:r>
      <w:r>
        <w:rPr>
          <w:b/>
          <w:i/>
          <w:sz w:val="24"/>
        </w:rPr>
        <w:t>assenti</w:t>
      </w:r>
      <w:r>
        <w:rPr>
          <w:b/>
          <w:i/>
          <w:spacing w:val="-3"/>
          <w:sz w:val="24"/>
        </w:rPr>
        <w:t xml:space="preserve"> </w:t>
      </w:r>
      <w:r>
        <w:rPr>
          <w:b/>
          <w:i/>
          <w:sz w:val="24"/>
        </w:rPr>
        <w:t>il giorno dell’attività.</w:t>
      </w:r>
    </w:p>
    <w:p w14:paraId="3E21A6A5" w14:textId="77777777" w:rsidR="00462C6F" w:rsidRDefault="002207E1">
      <w:pPr>
        <w:pStyle w:val="Corpotesto"/>
        <w:spacing w:before="5"/>
        <w:jc w:val="both"/>
      </w:pPr>
      <w:r>
        <w:t>E’</w:t>
      </w:r>
      <w:r>
        <w:rPr>
          <w:spacing w:val="-7"/>
        </w:rPr>
        <w:t xml:space="preserve"> </w:t>
      </w:r>
      <w:r>
        <w:t>compito</w:t>
      </w:r>
      <w:r>
        <w:rPr>
          <w:spacing w:val="-3"/>
        </w:rPr>
        <w:t xml:space="preserve"> </w:t>
      </w:r>
      <w:r>
        <w:t>dei</w:t>
      </w:r>
      <w:r>
        <w:rPr>
          <w:spacing w:val="-6"/>
        </w:rPr>
        <w:t xml:space="preserve"> </w:t>
      </w:r>
      <w:r>
        <w:t>docenti</w:t>
      </w:r>
      <w:r>
        <w:rPr>
          <w:spacing w:val="-2"/>
        </w:rPr>
        <w:t xml:space="preserve"> </w:t>
      </w:r>
      <w:r>
        <w:t>accompagnatori</w:t>
      </w:r>
      <w:r>
        <w:rPr>
          <w:spacing w:val="-3"/>
        </w:rPr>
        <w:t xml:space="preserve"> </w:t>
      </w:r>
      <w:r>
        <w:rPr>
          <w:spacing w:val="-2"/>
        </w:rPr>
        <w:t>controllare:</w:t>
      </w:r>
    </w:p>
    <w:p w14:paraId="2C02D5F1" w14:textId="77777777" w:rsidR="00462C6F" w:rsidRDefault="002207E1">
      <w:pPr>
        <w:pStyle w:val="Paragrafoelenco"/>
        <w:numPr>
          <w:ilvl w:val="0"/>
          <w:numId w:val="3"/>
        </w:numPr>
        <w:tabs>
          <w:tab w:val="left" w:pos="1558"/>
        </w:tabs>
        <w:spacing w:before="4" w:line="288" w:lineRule="exact"/>
        <w:ind w:left="1558"/>
        <w:rPr>
          <w:sz w:val="24"/>
        </w:rPr>
      </w:pPr>
      <w:r>
        <w:rPr>
          <w:sz w:val="24"/>
        </w:rPr>
        <w:t>che</w:t>
      </w:r>
      <w:r>
        <w:rPr>
          <w:spacing w:val="-3"/>
          <w:sz w:val="24"/>
        </w:rPr>
        <w:t xml:space="preserve"> </w:t>
      </w:r>
      <w:r>
        <w:rPr>
          <w:sz w:val="24"/>
        </w:rPr>
        <w:t>la</w:t>
      </w:r>
      <w:r>
        <w:rPr>
          <w:spacing w:val="-3"/>
          <w:sz w:val="24"/>
        </w:rPr>
        <w:t xml:space="preserve"> </w:t>
      </w:r>
      <w:r>
        <w:rPr>
          <w:sz w:val="24"/>
        </w:rPr>
        <w:t>salita</w:t>
      </w:r>
      <w:r>
        <w:rPr>
          <w:spacing w:val="-2"/>
          <w:sz w:val="24"/>
        </w:rPr>
        <w:t xml:space="preserve"> </w:t>
      </w:r>
      <w:r>
        <w:rPr>
          <w:sz w:val="24"/>
        </w:rPr>
        <w:t>e</w:t>
      </w:r>
      <w:r>
        <w:rPr>
          <w:spacing w:val="-5"/>
          <w:sz w:val="24"/>
        </w:rPr>
        <w:t xml:space="preserve"> </w:t>
      </w:r>
      <w:r>
        <w:rPr>
          <w:sz w:val="24"/>
        </w:rPr>
        <w:t>la</w:t>
      </w:r>
      <w:r>
        <w:rPr>
          <w:spacing w:val="-3"/>
          <w:sz w:val="24"/>
        </w:rPr>
        <w:t xml:space="preserve"> </w:t>
      </w:r>
      <w:r>
        <w:rPr>
          <w:sz w:val="24"/>
        </w:rPr>
        <w:t>discesa</w:t>
      </w:r>
      <w:r>
        <w:rPr>
          <w:spacing w:val="-4"/>
          <w:sz w:val="24"/>
        </w:rPr>
        <w:t xml:space="preserve"> </w:t>
      </w:r>
      <w:r>
        <w:rPr>
          <w:sz w:val="24"/>
        </w:rPr>
        <w:t>dai</w:t>
      </w:r>
      <w:r>
        <w:rPr>
          <w:spacing w:val="-2"/>
          <w:sz w:val="24"/>
        </w:rPr>
        <w:t xml:space="preserve"> </w:t>
      </w:r>
      <w:r>
        <w:rPr>
          <w:sz w:val="24"/>
        </w:rPr>
        <w:t>mezzi</w:t>
      </w:r>
      <w:r>
        <w:rPr>
          <w:spacing w:val="-2"/>
          <w:sz w:val="24"/>
        </w:rPr>
        <w:t xml:space="preserve"> </w:t>
      </w:r>
      <w:r>
        <w:rPr>
          <w:sz w:val="24"/>
        </w:rPr>
        <w:t>di</w:t>
      </w:r>
      <w:r>
        <w:rPr>
          <w:spacing w:val="-3"/>
          <w:sz w:val="24"/>
        </w:rPr>
        <w:t xml:space="preserve"> </w:t>
      </w:r>
      <w:r>
        <w:rPr>
          <w:sz w:val="24"/>
        </w:rPr>
        <w:t>trasporto</w:t>
      </w:r>
      <w:r>
        <w:rPr>
          <w:spacing w:val="-2"/>
          <w:sz w:val="24"/>
        </w:rPr>
        <w:t xml:space="preserve"> </w:t>
      </w:r>
      <w:r>
        <w:rPr>
          <w:sz w:val="24"/>
        </w:rPr>
        <w:t>avvenga</w:t>
      </w:r>
      <w:r>
        <w:rPr>
          <w:spacing w:val="-2"/>
          <w:sz w:val="24"/>
        </w:rPr>
        <w:t xml:space="preserve"> </w:t>
      </w:r>
      <w:r>
        <w:rPr>
          <w:sz w:val="24"/>
        </w:rPr>
        <w:t>in</w:t>
      </w:r>
      <w:r>
        <w:rPr>
          <w:spacing w:val="-2"/>
          <w:sz w:val="24"/>
        </w:rPr>
        <w:t xml:space="preserve"> </w:t>
      </w:r>
      <w:r>
        <w:rPr>
          <w:sz w:val="24"/>
        </w:rPr>
        <w:t>modo</w:t>
      </w:r>
      <w:r>
        <w:rPr>
          <w:spacing w:val="-2"/>
          <w:sz w:val="24"/>
        </w:rPr>
        <w:t xml:space="preserve"> ordinato;</w:t>
      </w:r>
    </w:p>
    <w:p w14:paraId="03D65BC4" w14:textId="77777777" w:rsidR="00462C6F" w:rsidRDefault="002207E1">
      <w:pPr>
        <w:pStyle w:val="Paragrafoelenco"/>
        <w:numPr>
          <w:ilvl w:val="0"/>
          <w:numId w:val="3"/>
        </w:numPr>
        <w:tabs>
          <w:tab w:val="left" w:pos="1558"/>
        </w:tabs>
        <w:spacing w:line="282" w:lineRule="exact"/>
        <w:ind w:left="1558"/>
        <w:rPr>
          <w:sz w:val="24"/>
        </w:rPr>
      </w:pPr>
      <w:r>
        <w:rPr>
          <w:sz w:val="24"/>
        </w:rPr>
        <w:t>che</w:t>
      </w:r>
      <w:r>
        <w:rPr>
          <w:spacing w:val="-5"/>
          <w:sz w:val="24"/>
        </w:rPr>
        <w:t xml:space="preserve"> </w:t>
      </w:r>
      <w:r>
        <w:rPr>
          <w:sz w:val="24"/>
        </w:rPr>
        <w:t>gli</w:t>
      </w:r>
      <w:r>
        <w:rPr>
          <w:spacing w:val="-3"/>
          <w:sz w:val="24"/>
        </w:rPr>
        <w:t xml:space="preserve"> </w:t>
      </w:r>
      <w:r>
        <w:rPr>
          <w:sz w:val="24"/>
        </w:rPr>
        <w:t>alunni</w:t>
      </w:r>
      <w:r>
        <w:rPr>
          <w:spacing w:val="-3"/>
          <w:sz w:val="24"/>
        </w:rPr>
        <w:t xml:space="preserve"> </w:t>
      </w:r>
      <w:r>
        <w:rPr>
          <w:sz w:val="24"/>
        </w:rPr>
        <w:t>non</w:t>
      </w:r>
      <w:r>
        <w:rPr>
          <w:spacing w:val="-4"/>
          <w:sz w:val="24"/>
        </w:rPr>
        <w:t xml:space="preserve"> </w:t>
      </w:r>
      <w:r>
        <w:rPr>
          <w:sz w:val="24"/>
        </w:rPr>
        <w:t>si</w:t>
      </w:r>
      <w:r>
        <w:rPr>
          <w:spacing w:val="-3"/>
          <w:sz w:val="24"/>
        </w:rPr>
        <w:t xml:space="preserve"> </w:t>
      </w:r>
      <w:r>
        <w:rPr>
          <w:sz w:val="24"/>
        </w:rPr>
        <w:t>allontanino</w:t>
      </w:r>
      <w:r>
        <w:rPr>
          <w:spacing w:val="-3"/>
          <w:sz w:val="24"/>
        </w:rPr>
        <w:t xml:space="preserve"> </w:t>
      </w:r>
      <w:r>
        <w:rPr>
          <w:sz w:val="24"/>
        </w:rPr>
        <w:t>mai</w:t>
      </w:r>
      <w:r>
        <w:rPr>
          <w:spacing w:val="-2"/>
          <w:sz w:val="24"/>
        </w:rPr>
        <w:t xml:space="preserve"> </w:t>
      </w:r>
      <w:r>
        <w:rPr>
          <w:sz w:val="24"/>
        </w:rPr>
        <w:t>dal</w:t>
      </w:r>
      <w:r>
        <w:rPr>
          <w:spacing w:val="-2"/>
          <w:sz w:val="24"/>
        </w:rPr>
        <w:t xml:space="preserve"> </w:t>
      </w:r>
      <w:r>
        <w:rPr>
          <w:sz w:val="24"/>
        </w:rPr>
        <w:t>gruppo</w:t>
      </w:r>
      <w:r>
        <w:rPr>
          <w:spacing w:val="-2"/>
          <w:sz w:val="24"/>
        </w:rPr>
        <w:t xml:space="preserve"> </w:t>
      </w:r>
      <w:r>
        <w:rPr>
          <w:sz w:val="24"/>
        </w:rPr>
        <w:t>da</w:t>
      </w:r>
      <w:r>
        <w:rPr>
          <w:spacing w:val="-3"/>
          <w:sz w:val="24"/>
        </w:rPr>
        <w:t xml:space="preserve"> </w:t>
      </w:r>
      <w:r>
        <w:rPr>
          <w:spacing w:val="-2"/>
          <w:sz w:val="24"/>
        </w:rPr>
        <w:t>soli;</w:t>
      </w:r>
    </w:p>
    <w:p w14:paraId="518B202E" w14:textId="77777777" w:rsidR="00462C6F" w:rsidRDefault="002207E1">
      <w:pPr>
        <w:pStyle w:val="Paragrafoelenco"/>
        <w:numPr>
          <w:ilvl w:val="0"/>
          <w:numId w:val="3"/>
        </w:numPr>
        <w:tabs>
          <w:tab w:val="left" w:pos="1558"/>
        </w:tabs>
        <w:spacing w:line="282" w:lineRule="exact"/>
        <w:ind w:left="1558"/>
        <w:rPr>
          <w:sz w:val="24"/>
        </w:rPr>
      </w:pPr>
      <w:r>
        <w:rPr>
          <w:sz w:val="24"/>
        </w:rPr>
        <w:t>che</w:t>
      </w:r>
      <w:r>
        <w:rPr>
          <w:spacing w:val="-6"/>
          <w:sz w:val="24"/>
        </w:rPr>
        <w:t xml:space="preserve"> </w:t>
      </w:r>
      <w:r>
        <w:rPr>
          <w:sz w:val="24"/>
        </w:rPr>
        <w:t>il</w:t>
      </w:r>
      <w:r>
        <w:rPr>
          <w:spacing w:val="-4"/>
          <w:sz w:val="24"/>
        </w:rPr>
        <w:t xml:space="preserve"> </w:t>
      </w:r>
      <w:r>
        <w:rPr>
          <w:sz w:val="24"/>
        </w:rPr>
        <w:t>gruppo,</w:t>
      </w:r>
      <w:r>
        <w:rPr>
          <w:spacing w:val="-3"/>
          <w:sz w:val="24"/>
        </w:rPr>
        <w:t xml:space="preserve"> </w:t>
      </w:r>
      <w:r>
        <w:rPr>
          <w:sz w:val="24"/>
        </w:rPr>
        <w:t>durante</w:t>
      </w:r>
      <w:r>
        <w:rPr>
          <w:spacing w:val="-4"/>
          <w:sz w:val="24"/>
        </w:rPr>
        <w:t xml:space="preserve"> </w:t>
      </w:r>
      <w:r>
        <w:rPr>
          <w:sz w:val="24"/>
        </w:rPr>
        <w:t>gli</w:t>
      </w:r>
      <w:r>
        <w:rPr>
          <w:spacing w:val="-3"/>
          <w:sz w:val="24"/>
        </w:rPr>
        <w:t xml:space="preserve"> </w:t>
      </w:r>
      <w:r>
        <w:rPr>
          <w:sz w:val="24"/>
        </w:rPr>
        <w:t>attraversamenti</w:t>
      </w:r>
      <w:r>
        <w:rPr>
          <w:spacing w:val="-5"/>
          <w:sz w:val="24"/>
        </w:rPr>
        <w:t xml:space="preserve"> </w:t>
      </w:r>
      <w:r>
        <w:rPr>
          <w:sz w:val="24"/>
        </w:rPr>
        <w:t>stradali,</w:t>
      </w:r>
      <w:r>
        <w:rPr>
          <w:spacing w:val="-1"/>
          <w:sz w:val="24"/>
        </w:rPr>
        <w:t xml:space="preserve"> </w:t>
      </w:r>
      <w:r>
        <w:rPr>
          <w:sz w:val="24"/>
        </w:rPr>
        <w:t>rispetti</w:t>
      </w:r>
      <w:r>
        <w:rPr>
          <w:spacing w:val="-3"/>
          <w:sz w:val="24"/>
        </w:rPr>
        <w:t xml:space="preserve"> </w:t>
      </w:r>
      <w:r>
        <w:rPr>
          <w:sz w:val="24"/>
        </w:rPr>
        <w:t>la</w:t>
      </w:r>
      <w:r>
        <w:rPr>
          <w:spacing w:val="-5"/>
          <w:sz w:val="24"/>
        </w:rPr>
        <w:t xml:space="preserve"> </w:t>
      </w:r>
      <w:r>
        <w:rPr>
          <w:sz w:val="24"/>
        </w:rPr>
        <w:t>segnaletica</w:t>
      </w:r>
      <w:r>
        <w:rPr>
          <w:spacing w:val="-3"/>
          <w:sz w:val="24"/>
        </w:rPr>
        <w:t xml:space="preserve"> </w:t>
      </w:r>
      <w:r>
        <w:rPr>
          <w:spacing w:val="-2"/>
          <w:sz w:val="24"/>
        </w:rPr>
        <w:t>specifica;</w:t>
      </w:r>
    </w:p>
    <w:p w14:paraId="615E6478" w14:textId="3B8EEF40" w:rsidR="00462C6F" w:rsidRDefault="002207E1">
      <w:pPr>
        <w:pStyle w:val="Paragrafoelenco"/>
        <w:numPr>
          <w:ilvl w:val="0"/>
          <w:numId w:val="3"/>
        </w:numPr>
        <w:tabs>
          <w:tab w:val="left" w:pos="1558"/>
        </w:tabs>
        <w:spacing w:before="4" w:line="230" w:lineRule="auto"/>
        <w:ind w:right="1130" w:firstLine="0"/>
        <w:rPr>
          <w:sz w:val="24"/>
        </w:rPr>
      </w:pPr>
      <w:r>
        <w:rPr>
          <w:sz w:val="24"/>
        </w:rPr>
        <w:t>che</w:t>
      </w:r>
      <w:r>
        <w:rPr>
          <w:spacing w:val="30"/>
          <w:sz w:val="24"/>
        </w:rPr>
        <w:t xml:space="preserve"> </w:t>
      </w:r>
      <w:r>
        <w:rPr>
          <w:sz w:val="24"/>
        </w:rPr>
        <w:t>il</w:t>
      </w:r>
      <w:r>
        <w:rPr>
          <w:spacing w:val="30"/>
          <w:sz w:val="24"/>
        </w:rPr>
        <w:t xml:space="preserve"> </w:t>
      </w:r>
      <w:r>
        <w:rPr>
          <w:sz w:val="24"/>
        </w:rPr>
        <w:t>gruppo</w:t>
      </w:r>
      <w:r>
        <w:rPr>
          <w:spacing w:val="30"/>
          <w:sz w:val="24"/>
        </w:rPr>
        <w:t xml:space="preserve"> </w:t>
      </w:r>
      <w:r>
        <w:rPr>
          <w:sz w:val="24"/>
        </w:rPr>
        <w:t>rispetti</w:t>
      </w:r>
      <w:r>
        <w:rPr>
          <w:spacing w:val="31"/>
          <w:sz w:val="24"/>
        </w:rPr>
        <w:t xml:space="preserve"> </w:t>
      </w:r>
      <w:r>
        <w:rPr>
          <w:sz w:val="24"/>
        </w:rPr>
        <w:t>le</w:t>
      </w:r>
      <w:r>
        <w:rPr>
          <w:spacing w:val="30"/>
          <w:sz w:val="24"/>
        </w:rPr>
        <w:t xml:space="preserve"> </w:t>
      </w:r>
      <w:r>
        <w:rPr>
          <w:sz w:val="24"/>
        </w:rPr>
        <w:t>buone</w:t>
      </w:r>
      <w:r>
        <w:rPr>
          <w:spacing w:val="31"/>
          <w:sz w:val="24"/>
        </w:rPr>
        <w:t xml:space="preserve"> </w:t>
      </w:r>
      <w:r>
        <w:rPr>
          <w:sz w:val="24"/>
        </w:rPr>
        <w:t>norme</w:t>
      </w:r>
      <w:r>
        <w:rPr>
          <w:spacing w:val="30"/>
          <w:sz w:val="24"/>
        </w:rPr>
        <w:t xml:space="preserve"> </w:t>
      </w:r>
      <w:r>
        <w:rPr>
          <w:sz w:val="24"/>
        </w:rPr>
        <w:t>di</w:t>
      </w:r>
      <w:r>
        <w:rPr>
          <w:spacing w:val="30"/>
          <w:sz w:val="24"/>
        </w:rPr>
        <w:t xml:space="preserve"> </w:t>
      </w:r>
      <w:r>
        <w:rPr>
          <w:sz w:val="24"/>
        </w:rPr>
        <w:t>comportamento</w:t>
      </w:r>
      <w:r>
        <w:rPr>
          <w:spacing w:val="30"/>
          <w:sz w:val="24"/>
        </w:rPr>
        <w:t xml:space="preserve"> </w:t>
      </w:r>
      <w:r>
        <w:rPr>
          <w:sz w:val="24"/>
        </w:rPr>
        <w:t>e</w:t>
      </w:r>
      <w:r>
        <w:rPr>
          <w:spacing w:val="30"/>
          <w:sz w:val="24"/>
        </w:rPr>
        <w:t xml:space="preserve"> </w:t>
      </w:r>
      <w:r>
        <w:rPr>
          <w:sz w:val="24"/>
        </w:rPr>
        <w:t>tutte</w:t>
      </w:r>
      <w:r>
        <w:rPr>
          <w:spacing w:val="30"/>
          <w:sz w:val="24"/>
        </w:rPr>
        <w:t xml:space="preserve"> </w:t>
      </w:r>
      <w:r>
        <w:rPr>
          <w:sz w:val="24"/>
        </w:rPr>
        <w:t>le</w:t>
      </w:r>
      <w:r>
        <w:rPr>
          <w:spacing w:val="30"/>
          <w:sz w:val="24"/>
        </w:rPr>
        <w:t xml:space="preserve"> </w:t>
      </w:r>
      <w:r>
        <w:rPr>
          <w:sz w:val="24"/>
        </w:rPr>
        <w:t>raccomandazioni fornite</w:t>
      </w:r>
      <w:r w:rsidR="00A077E4">
        <w:rPr>
          <w:sz w:val="24"/>
        </w:rPr>
        <w:t xml:space="preserve"> </w:t>
      </w:r>
      <w:r>
        <w:rPr>
          <w:sz w:val="24"/>
        </w:rPr>
        <w:t>espressamente ad inizio della visita/viaggio;</w:t>
      </w:r>
    </w:p>
    <w:p w14:paraId="7D412EAD" w14:textId="77777777" w:rsidR="00462C6F" w:rsidRDefault="002207E1">
      <w:pPr>
        <w:pStyle w:val="Paragrafoelenco"/>
        <w:numPr>
          <w:ilvl w:val="0"/>
          <w:numId w:val="3"/>
        </w:numPr>
        <w:tabs>
          <w:tab w:val="left" w:pos="1558"/>
        </w:tabs>
        <w:spacing w:before="8" w:line="232" w:lineRule="auto"/>
        <w:ind w:right="1124" w:firstLine="0"/>
        <w:rPr>
          <w:sz w:val="24"/>
        </w:rPr>
      </w:pPr>
      <w:r>
        <w:rPr>
          <w:sz w:val="24"/>
        </w:rPr>
        <w:t>di</w:t>
      </w:r>
      <w:r>
        <w:rPr>
          <w:spacing w:val="-4"/>
          <w:sz w:val="24"/>
        </w:rPr>
        <w:t xml:space="preserve"> </w:t>
      </w:r>
      <w:r>
        <w:rPr>
          <w:sz w:val="24"/>
        </w:rPr>
        <w:t>avere</w:t>
      </w:r>
      <w:r>
        <w:rPr>
          <w:spacing w:val="-3"/>
          <w:sz w:val="24"/>
        </w:rPr>
        <w:t xml:space="preserve"> </w:t>
      </w:r>
      <w:r>
        <w:rPr>
          <w:sz w:val="24"/>
        </w:rPr>
        <w:t>un</w:t>
      </w:r>
      <w:r>
        <w:rPr>
          <w:spacing w:val="-4"/>
          <w:sz w:val="24"/>
        </w:rPr>
        <w:t xml:space="preserve"> </w:t>
      </w:r>
      <w:r>
        <w:rPr>
          <w:sz w:val="24"/>
        </w:rPr>
        <w:t>elenco</w:t>
      </w:r>
      <w:r>
        <w:rPr>
          <w:spacing w:val="-3"/>
          <w:sz w:val="24"/>
        </w:rPr>
        <w:t xml:space="preserve"> </w:t>
      </w:r>
      <w:r>
        <w:rPr>
          <w:sz w:val="24"/>
        </w:rPr>
        <w:t>completo</w:t>
      </w:r>
      <w:r>
        <w:rPr>
          <w:spacing w:val="-3"/>
          <w:sz w:val="24"/>
        </w:rPr>
        <w:t xml:space="preserve"> </w:t>
      </w:r>
      <w:r>
        <w:rPr>
          <w:sz w:val="24"/>
        </w:rPr>
        <w:t>di</w:t>
      </w:r>
      <w:r>
        <w:rPr>
          <w:spacing w:val="-4"/>
          <w:sz w:val="24"/>
        </w:rPr>
        <w:t xml:space="preserve"> </w:t>
      </w:r>
      <w:r>
        <w:rPr>
          <w:sz w:val="24"/>
        </w:rPr>
        <w:t>riferimenti</w:t>
      </w:r>
      <w:r>
        <w:rPr>
          <w:spacing w:val="-4"/>
          <w:sz w:val="24"/>
        </w:rPr>
        <w:t xml:space="preserve"> </w:t>
      </w:r>
      <w:r>
        <w:rPr>
          <w:sz w:val="24"/>
        </w:rPr>
        <w:t>telefonici</w:t>
      </w:r>
      <w:r>
        <w:rPr>
          <w:spacing w:val="-4"/>
          <w:sz w:val="24"/>
        </w:rPr>
        <w:t xml:space="preserve"> </w:t>
      </w:r>
      <w:r>
        <w:rPr>
          <w:sz w:val="24"/>
        </w:rPr>
        <w:t>presso</w:t>
      </w:r>
      <w:r>
        <w:rPr>
          <w:spacing w:val="-3"/>
          <w:sz w:val="24"/>
        </w:rPr>
        <w:t xml:space="preserve"> </w:t>
      </w:r>
      <w:r>
        <w:rPr>
          <w:sz w:val="24"/>
        </w:rPr>
        <w:t>i</w:t>
      </w:r>
      <w:r>
        <w:rPr>
          <w:spacing w:val="-5"/>
          <w:sz w:val="24"/>
        </w:rPr>
        <w:t xml:space="preserve"> </w:t>
      </w:r>
      <w:r>
        <w:rPr>
          <w:sz w:val="24"/>
        </w:rPr>
        <w:t>quali</w:t>
      </w:r>
      <w:r>
        <w:rPr>
          <w:spacing w:val="-4"/>
          <w:sz w:val="24"/>
        </w:rPr>
        <w:t xml:space="preserve"> </w:t>
      </w:r>
      <w:r>
        <w:rPr>
          <w:sz w:val="24"/>
        </w:rPr>
        <w:t>sia</w:t>
      </w:r>
      <w:r>
        <w:rPr>
          <w:spacing w:val="-4"/>
          <w:sz w:val="24"/>
        </w:rPr>
        <w:t xml:space="preserve"> </w:t>
      </w:r>
      <w:r>
        <w:rPr>
          <w:sz w:val="24"/>
        </w:rPr>
        <w:t>reperibile,</w:t>
      </w:r>
      <w:r>
        <w:rPr>
          <w:spacing w:val="-3"/>
          <w:sz w:val="24"/>
        </w:rPr>
        <w:t xml:space="preserve"> </w:t>
      </w:r>
      <w:r>
        <w:rPr>
          <w:sz w:val="24"/>
        </w:rPr>
        <w:t>in</w:t>
      </w:r>
      <w:r>
        <w:rPr>
          <w:spacing w:val="-5"/>
          <w:sz w:val="24"/>
        </w:rPr>
        <w:t xml:space="preserve"> </w:t>
      </w:r>
      <w:r>
        <w:rPr>
          <w:sz w:val="24"/>
        </w:rPr>
        <w:t>caso di necessità, un familiare di ogni singolo studente.</w:t>
      </w:r>
    </w:p>
    <w:p w14:paraId="48A88FF1" w14:textId="77777777" w:rsidR="00462C6F" w:rsidRDefault="002207E1">
      <w:pPr>
        <w:pStyle w:val="Corpotesto"/>
        <w:spacing w:before="1"/>
        <w:ind w:right="1121"/>
        <w:jc w:val="both"/>
      </w:pPr>
      <w:r>
        <w:t>Si</w:t>
      </w:r>
      <w:r>
        <w:rPr>
          <w:spacing w:val="-9"/>
        </w:rPr>
        <w:t xml:space="preserve"> </w:t>
      </w:r>
      <w:r>
        <w:t>rimanda</w:t>
      </w:r>
      <w:r>
        <w:rPr>
          <w:spacing w:val="-9"/>
        </w:rPr>
        <w:t xml:space="preserve"> </w:t>
      </w:r>
      <w:r>
        <w:t>alla</w:t>
      </w:r>
      <w:r>
        <w:rPr>
          <w:spacing w:val="-9"/>
        </w:rPr>
        <w:t xml:space="preserve"> </w:t>
      </w:r>
      <w:r>
        <w:t>nota</w:t>
      </w:r>
      <w:r>
        <w:rPr>
          <w:spacing w:val="-9"/>
        </w:rPr>
        <w:t xml:space="preserve"> </w:t>
      </w:r>
      <w:r>
        <w:t>MIUR</w:t>
      </w:r>
      <w:r>
        <w:rPr>
          <w:spacing w:val="-9"/>
        </w:rPr>
        <w:t xml:space="preserve"> </w:t>
      </w:r>
      <w:r>
        <w:t>0000674.03-02-2016</w:t>
      </w:r>
      <w:r>
        <w:rPr>
          <w:spacing w:val="-10"/>
        </w:rPr>
        <w:t xml:space="preserve"> </w:t>
      </w:r>
      <w:r>
        <w:t>e</w:t>
      </w:r>
      <w:r>
        <w:rPr>
          <w:spacing w:val="-9"/>
        </w:rPr>
        <w:t xml:space="preserve"> </w:t>
      </w:r>
      <w:r>
        <w:t>ai</w:t>
      </w:r>
      <w:r>
        <w:rPr>
          <w:spacing w:val="-9"/>
        </w:rPr>
        <w:t xml:space="preserve"> </w:t>
      </w:r>
      <w:r>
        <w:t>relativi</w:t>
      </w:r>
      <w:r>
        <w:rPr>
          <w:spacing w:val="-11"/>
        </w:rPr>
        <w:t xml:space="preserve"> </w:t>
      </w:r>
      <w:r>
        <w:t>allegati</w:t>
      </w:r>
      <w:r>
        <w:rPr>
          <w:spacing w:val="-9"/>
        </w:rPr>
        <w:t xml:space="preserve"> </w:t>
      </w:r>
      <w:r>
        <w:t>concernenti</w:t>
      </w:r>
      <w:r>
        <w:rPr>
          <w:spacing w:val="-9"/>
        </w:rPr>
        <w:t xml:space="preserve"> </w:t>
      </w:r>
      <w:r>
        <w:t>le</w:t>
      </w:r>
      <w:r>
        <w:rPr>
          <w:spacing w:val="-11"/>
        </w:rPr>
        <w:t xml:space="preserve"> </w:t>
      </w:r>
      <w:r>
        <w:t>iniziative previste dal Protocollo d’intesa siglato il 5 gennaio 2015 con il Ministero dell’Interno e la Polizia</w:t>
      </w:r>
      <w:r>
        <w:rPr>
          <w:spacing w:val="-1"/>
        </w:rPr>
        <w:t xml:space="preserve"> </w:t>
      </w:r>
      <w:r>
        <w:t>stradale</w:t>
      </w:r>
      <w:r>
        <w:rPr>
          <w:spacing w:val="-1"/>
        </w:rPr>
        <w:t xml:space="preserve"> </w:t>
      </w:r>
      <w:r>
        <w:t>al fine</w:t>
      </w:r>
      <w:r>
        <w:rPr>
          <w:spacing w:val="-1"/>
        </w:rPr>
        <w:t xml:space="preserve"> </w:t>
      </w:r>
      <w:r>
        <w:t>di</w:t>
      </w:r>
      <w:r>
        <w:rPr>
          <w:spacing w:val="-1"/>
        </w:rPr>
        <w:t xml:space="preserve"> </w:t>
      </w:r>
      <w:r>
        <w:t>garantire</w:t>
      </w:r>
      <w:r>
        <w:rPr>
          <w:spacing w:val="-1"/>
        </w:rPr>
        <w:t xml:space="preserve"> </w:t>
      </w:r>
      <w:r>
        <w:t>la</w:t>
      </w:r>
      <w:r>
        <w:rPr>
          <w:spacing w:val="-1"/>
        </w:rPr>
        <w:t xml:space="preserve"> </w:t>
      </w:r>
      <w:r>
        <w:t>maggiore sicurezza</w:t>
      </w:r>
      <w:r>
        <w:rPr>
          <w:spacing w:val="-1"/>
        </w:rPr>
        <w:t xml:space="preserve"> </w:t>
      </w:r>
      <w:r>
        <w:t>possibile</w:t>
      </w:r>
      <w:r>
        <w:rPr>
          <w:spacing w:val="-1"/>
        </w:rPr>
        <w:t xml:space="preserve"> </w:t>
      </w:r>
      <w:r>
        <w:t>quando</w:t>
      </w:r>
      <w:r>
        <w:rPr>
          <w:spacing w:val="-1"/>
        </w:rPr>
        <w:t xml:space="preserve"> </w:t>
      </w:r>
      <w:r>
        <w:t>gli</w:t>
      </w:r>
      <w:r>
        <w:rPr>
          <w:spacing w:val="-1"/>
        </w:rPr>
        <w:t xml:space="preserve"> </w:t>
      </w:r>
      <w:r>
        <w:t>studenti</w:t>
      </w:r>
      <w:r>
        <w:rPr>
          <w:spacing w:val="-1"/>
        </w:rPr>
        <w:t xml:space="preserve"> </w:t>
      </w:r>
      <w:r>
        <w:t>sono in viaggio o, comunque, utilizzano il bus per attività deliberate dagli organi collegiali.</w:t>
      </w:r>
    </w:p>
    <w:p w14:paraId="05A6FC60" w14:textId="77777777" w:rsidR="00462C6F" w:rsidRDefault="002207E1">
      <w:pPr>
        <w:pStyle w:val="Corpotesto"/>
        <w:spacing w:before="5"/>
        <w:jc w:val="both"/>
      </w:pPr>
      <w:r>
        <w:t>In</w:t>
      </w:r>
      <w:r>
        <w:rPr>
          <w:spacing w:val="-3"/>
        </w:rPr>
        <w:t xml:space="preserve"> </w:t>
      </w:r>
      <w:r>
        <w:t>particolare</w:t>
      </w:r>
      <w:r>
        <w:rPr>
          <w:spacing w:val="-4"/>
        </w:rPr>
        <w:t xml:space="preserve"> </w:t>
      </w:r>
      <w:r>
        <w:t>si</w:t>
      </w:r>
      <w:r>
        <w:rPr>
          <w:spacing w:val="-4"/>
        </w:rPr>
        <w:t xml:space="preserve"> </w:t>
      </w:r>
      <w:r>
        <w:t>evidenzia</w:t>
      </w:r>
      <w:r>
        <w:rPr>
          <w:spacing w:val="-1"/>
        </w:rPr>
        <w:t xml:space="preserve"> </w:t>
      </w:r>
      <w:r>
        <w:rPr>
          <w:spacing w:val="-4"/>
        </w:rPr>
        <w:t>che:</w:t>
      </w:r>
    </w:p>
    <w:p w14:paraId="722CB0F6" w14:textId="77777777" w:rsidR="00462C6F" w:rsidRDefault="002207E1">
      <w:pPr>
        <w:pStyle w:val="Paragrafoelenco"/>
        <w:numPr>
          <w:ilvl w:val="0"/>
          <w:numId w:val="3"/>
        </w:numPr>
        <w:tabs>
          <w:tab w:val="left" w:pos="1612"/>
        </w:tabs>
        <w:spacing w:before="9" w:line="237" w:lineRule="auto"/>
        <w:ind w:right="1122" w:firstLine="0"/>
        <w:jc w:val="both"/>
        <w:rPr>
          <w:sz w:val="24"/>
        </w:rPr>
      </w:pPr>
      <w:r>
        <w:rPr>
          <w:sz w:val="24"/>
          <w:u w:val="single"/>
        </w:rPr>
        <w:t>prima di intraprendere</w:t>
      </w:r>
      <w:r>
        <w:rPr>
          <w:sz w:val="24"/>
        </w:rPr>
        <w:t xml:space="preserve"> il viaggio e/o durante lo stesso, va tenuta sotto controllo la condotta del conducente e/o l’idoneità del veicolo; qualora si rilevassero elementi di pericolosità secondo i requisiti riassunti nel Vademecum, dovrà essere richiesta la collaborazione e l’interventodegli Uffici della Polizia Stradale territorialmente competenti, già sensibilizzati a tal riguardo dalla propria Direzione centrale;</w:t>
      </w:r>
    </w:p>
    <w:p w14:paraId="378DAF26" w14:textId="77777777" w:rsidR="00462C6F" w:rsidRDefault="002207E1">
      <w:pPr>
        <w:pStyle w:val="Paragrafoelenco"/>
        <w:numPr>
          <w:ilvl w:val="0"/>
          <w:numId w:val="3"/>
        </w:numPr>
        <w:tabs>
          <w:tab w:val="left" w:pos="1557"/>
        </w:tabs>
        <w:spacing w:before="2" w:line="237" w:lineRule="auto"/>
        <w:ind w:right="1118" w:firstLine="0"/>
        <w:jc w:val="both"/>
        <w:rPr>
          <w:sz w:val="24"/>
        </w:rPr>
      </w:pPr>
      <w:r>
        <w:rPr>
          <w:sz w:val="24"/>
        </w:rPr>
        <w:t xml:space="preserve">nel </w:t>
      </w:r>
      <w:r>
        <w:rPr>
          <w:sz w:val="24"/>
          <w:u w:val="single"/>
        </w:rPr>
        <w:t>corso del viaggio</w:t>
      </w:r>
      <w:r>
        <w:rPr>
          <w:sz w:val="24"/>
        </w:rPr>
        <w:t xml:space="preserve"> gli accompagnatori dovranno prestare attenzione al fatto che il conducente di un autobus non può assumere sostanze stupefacenti, psicotrope (psicofarmaci) né bevande alcoliche, neppure in modica quantità. Durante la guida egli non può</w:t>
      </w:r>
      <w:r>
        <w:rPr>
          <w:spacing w:val="-4"/>
          <w:sz w:val="24"/>
        </w:rPr>
        <w:t xml:space="preserve"> </w:t>
      </w:r>
      <w:r>
        <w:rPr>
          <w:sz w:val="24"/>
        </w:rPr>
        <w:t>far</w:t>
      </w:r>
      <w:r>
        <w:rPr>
          <w:spacing w:val="-5"/>
          <w:sz w:val="24"/>
        </w:rPr>
        <w:t xml:space="preserve"> </w:t>
      </w:r>
      <w:r>
        <w:rPr>
          <w:sz w:val="24"/>
        </w:rPr>
        <w:t>uso</w:t>
      </w:r>
      <w:r>
        <w:rPr>
          <w:spacing w:val="40"/>
          <w:sz w:val="24"/>
        </w:rPr>
        <w:t xml:space="preserve"> </w:t>
      </w:r>
      <w:r>
        <w:rPr>
          <w:sz w:val="24"/>
        </w:rPr>
        <w:t>di</w:t>
      </w:r>
      <w:r>
        <w:rPr>
          <w:spacing w:val="-3"/>
          <w:sz w:val="24"/>
        </w:rPr>
        <w:t xml:space="preserve"> </w:t>
      </w:r>
      <w:r>
        <w:rPr>
          <w:sz w:val="24"/>
        </w:rPr>
        <w:t>apparecchi</w:t>
      </w:r>
      <w:r>
        <w:rPr>
          <w:spacing w:val="-2"/>
          <w:sz w:val="24"/>
        </w:rPr>
        <w:t xml:space="preserve"> </w:t>
      </w:r>
      <w:r>
        <w:rPr>
          <w:sz w:val="24"/>
        </w:rPr>
        <w:t>radiotelefonici</w:t>
      </w:r>
      <w:r>
        <w:rPr>
          <w:spacing w:val="-3"/>
          <w:sz w:val="24"/>
        </w:rPr>
        <w:t xml:space="preserve"> </w:t>
      </w:r>
      <w:r>
        <w:rPr>
          <w:sz w:val="24"/>
        </w:rPr>
        <w:t>o</w:t>
      </w:r>
      <w:r>
        <w:rPr>
          <w:spacing w:val="-4"/>
          <w:sz w:val="24"/>
        </w:rPr>
        <w:t xml:space="preserve"> </w:t>
      </w:r>
      <w:r>
        <w:rPr>
          <w:sz w:val="24"/>
        </w:rPr>
        <w:t>usare</w:t>
      </w:r>
      <w:r>
        <w:rPr>
          <w:spacing w:val="-3"/>
          <w:sz w:val="24"/>
        </w:rPr>
        <w:t xml:space="preserve"> </w:t>
      </w:r>
      <w:r>
        <w:rPr>
          <w:sz w:val="24"/>
        </w:rPr>
        <w:t>cuffie</w:t>
      </w:r>
      <w:r>
        <w:rPr>
          <w:spacing w:val="-2"/>
          <w:sz w:val="24"/>
        </w:rPr>
        <w:t xml:space="preserve"> </w:t>
      </w:r>
      <w:r>
        <w:rPr>
          <w:sz w:val="24"/>
        </w:rPr>
        <w:t>sonore,</w:t>
      </w:r>
      <w:r>
        <w:rPr>
          <w:spacing w:val="-2"/>
          <w:sz w:val="24"/>
        </w:rPr>
        <w:t xml:space="preserve"> </w:t>
      </w:r>
      <w:r>
        <w:rPr>
          <w:sz w:val="24"/>
        </w:rPr>
        <w:t>salvo</w:t>
      </w:r>
      <w:r>
        <w:rPr>
          <w:spacing w:val="-3"/>
          <w:sz w:val="24"/>
        </w:rPr>
        <w:t xml:space="preserve"> </w:t>
      </w:r>
      <w:r>
        <w:rPr>
          <w:sz w:val="24"/>
        </w:rPr>
        <w:t>apparecchi</w:t>
      </w:r>
      <w:r>
        <w:rPr>
          <w:spacing w:val="-3"/>
          <w:sz w:val="24"/>
        </w:rPr>
        <w:t xml:space="preserve"> </w:t>
      </w:r>
      <w:r>
        <w:rPr>
          <w:sz w:val="24"/>
        </w:rPr>
        <w:t>a</w:t>
      </w:r>
      <w:r>
        <w:rPr>
          <w:spacing w:val="-3"/>
          <w:sz w:val="24"/>
        </w:rPr>
        <w:t xml:space="preserve"> </w:t>
      </w:r>
      <w:r>
        <w:rPr>
          <w:sz w:val="24"/>
        </w:rPr>
        <w:t>viva</w:t>
      </w:r>
      <w:r>
        <w:rPr>
          <w:spacing w:val="-3"/>
          <w:sz w:val="24"/>
        </w:rPr>
        <w:t xml:space="preserve"> </w:t>
      </w:r>
      <w:r>
        <w:rPr>
          <w:sz w:val="24"/>
        </w:rPr>
        <w:t>voce o dotati</w:t>
      </w:r>
      <w:r>
        <w:rPr>
          <w:spacing w:val="40"/>
          <w:sz w:val="24"/>
        </w:rPr>
        <w:t xml:space="preserve"> </w:t>
      </w:r>
      <w:r>
        <w:rPr>
          <w:sz w:val="24"/>
        </w:rPr>
        <w:t>di auricolare;</w:t>
      </w:r>
    </w:p>
    <w:p w14:paraId="5185204B" w14:textId="77777777" w:rsidR="00462C6F" w:rsidRDefault="002207E1">
      <w:pPr>
        <w:pStyle w:val="Paragrafoelenco"/>
        <w:numPr>
          <w:ilvl w:val="0"/>
          <w:numId w:val="3"/>
        </w:numPr>
        <w:tabs>
          <w:tab w:val="left" w:pos="1557"/>
        </w:tabs>
        <w:spacing w:before="2" w:line="237" w:lineRule="auto"/>
        <w:ind w:right="1118" w:firstLine="0"/>
        <w:jc w:val="both"/>
        <w:rPr>
          <w:sz w:val="24"/>
        </w:rPr>
      </w:pPr>
      <w:r>
        <w:rPr>
          <w:sz w:val="24"/>
        </w:rPr>
        <w:t>è opportuno che gli accompagnatori sappiano che il conducente di un autobus deve rispettare: il periodo di guida giornaliero; il periodo di guida settimanale e bisettimanale; fruire</w:t>
      </w:r>
      <w:r>
        <w:rPr>
          <w:spacing w:val="-13"/>
          <w:sz w:val="24"/>
        </w:rPr>
        <w:t xml:space="preserve"> </w:t>
      </w:r>
      <w:r>
        <w:rPr>
          <w:sz w:val="24"/>
        </w:rPr>
        <w:t>di</w:t>
      </w:r>
      <w:r>
        <w:rPr>
          <w:spacing w:val="-13"/>
          <w:sz w:val="24"/>
        </w:rPr>
        <w:t xml:space="preserve"> </w:t>
      </w:r>
      <w:r>
        <w:rPr>
          <w:sz w:val="24"/>
        </w:rPr>
        <w:t>pause</w:t>
      </w:r>
      <w:r>
        <w:rPr>
          <w:spacing w:val="-10"/>
          <w:sz w:val="24"/>
        </w:rPr>
        <w:t xml:space="preserve"> </w:t>
      </w:r>
      <w:r>
        <w:rPr>
          <w:sz w:val="24"/>
        </w:rPr>
        <w:t>giornaliere</w:t>
      </w:r>
      <w:r>
        <w:rPr>
          <w:spacing w:val="-12"/>
          <w:sz w:val="24"/>
        </w:rPr>
        <w:t xml:space="preserve"> </w:t>
      </w:r>
      <w:r>
        <w:rPr>
          <w:sz w:val="24"/>
        </w:rPr>
        <w:t>e</w:t>
      </w:r>
      <w:r>
        <w:rPr>
          <w:spacing w:val="-13"/>
          <w:sz w:val="24"/>
        </w:rPr>
        <w:t xml:space="preserve"> </w:t>
      </w:r>
      <w:r>
        <w:rPr>
          <w:sz w:val="24"/>
        </w:rPr>
        <w:t>di</w:t>
      </w:r>
      <w:r>
        <w:rPr>
          <w:spacing w:val="-10"/>
          <w:sz w:val="24"/>
        </w:rPr>
        <w:t xml:space="preserve"> </w:t>
      </w:r>
      <w:r>
        <w:rPr>
          <w:sz w:val="24"/>
        </w:rPr>
        <w:t>riposo</w:t>
      </w:r>
      <w:r>
        <w:rPr>
          <w:spacing w:val="-13"/>
          <w:sz w:val="24"/>
        </w:rPr>
        <w:t xml:space="preserve"> </w:t>
      </w:r>
      <w:r>
        <w:rPr>
          <w:sz w:val="24"/>
        </w:rPr>
        <w:t>giornaliero</w:t>
      </w:r>
      <w:r>
        <w:rPr>
          <w:spacing w:val="-13"/>
          <w:sz w:val="24"/>
        </w:rPr>
        <w:t xml:space="preserve"> </w:t>
      </w:r>
      <w:r>
        <w:rPr>
          <w:sz w:val="24"/>
        </w:rPr>
        <w:t>e</w:t>
      </w:r>
      <w:r>
        <w:rPr>
          <w:spacing w:val="-13"/>
          <w:sz w:val="24"/>
        </w:rPr>
        <w:t xml:space="preserve"> </w:t>
      </w:r>
      <w:r>
        <w:rPr>
          <w:sz w:val="24"/>
        </w:rPr>
        <w:t>settimanale</w:t>
      </w:r>
      <w:r>
        <w:rPr>
          <w:spacing w:val="-12"/>
          <w:sz w:val="24"/>
        </w:rPr>
        <w:t xml:space="preserve"> </w:t>
      </w:r>
      <w:r>
        <w:rPr>
          <w:sz w:val="24"/>
        </w:rPr>
        <w:t>secondo</w:t>
      </w:r>
      <w:r>
        <w:rPr>
          <w:spacing w:val="-13"/>
          <w:sz w:val="24"/>
        </w:rPr>
        <w:t xml:space="preserve"> </w:t>
      </w:r>
      <w:r>
        <w:rPr>
          <w:sz w:val="24"/>
        </w:rPr>
        <w:t>quanto</w:t>
      </w:r>
      <w:r>
        <w:rPr>
          <w:spacing w:val="-13"/>
          <w:sz w:val="24"/>
        </w:rPr>
        <w:t xml:space="preserve"> </w:t>
      </w:r>
      <w:r>
        <w:rPr>
          <w:sz w:val="24"/>
        </w:rPr>
        <w:t>precisato</w:t>
      </w:r>
      <w:r>
        <w:rPr>
          <w:spacing w:val="-12"/>
          <w:sz w:val="24"/>
        </w:rPr>
        <w:t xml:space="preserve"> </w:t>
      </w:r>
      <w:r>
        <w:rPr>
          <w:sz w:val="24"/>
        </w:rPr>
        <w:t>nel citato Vademecum.</w:t>
      </w:r>
    </w:p>
    <w:p w14:paraId="7B34AEC4" w14:textId="77777777" w:rsidR="00462C6F" w:rsidRDefault="00462C6F">
      <w:pPr>
        <w:pStyle w:val="Paragrafoelenco"/>
        <w:spacing w:line="237" w:lineRule="auto"/>
        <w:jc w:val="both"/>
        <w:rPr>
          <w:sz w:val="24"/>
        </w:rPr>
        <w:sectPr w:rsidR="00462C6F">
          <w:pgSz w:w="11900" w:h="16850"/>
          <w:pgMar w:top="780" w:right="0" w:bottom="500" w:left="283" w:header="0" w:footer="300" w:gutter="0"/>
          <w:cols w:space="720"/>
        </w:sectPr>
      </w:pPr>
    </w:p>
    <w:p w14:paraId="2F218705" w14:textId="77777777" w:rsidR="00462C6F" w:rsidRDefault="002207E1">
      <w:pPr>
        <w:pStyle w:val="Corpotesto"/>
        <w:spacing w:before="71"/>
        <w:ind w:right="1119"/>
        <w:jc w:val="both"/>
      </w:pPr>
      <w:r>
        <w:lastRenderedPageBreak/>
        <w:t>Gli</w:t>
      </w:r>
      <w:r>
        <w:rPr>
          <w:spacing w:val="-5"/>
        </w:rPr>
        <w:t xml:space="preserve"> </w:t>
      </w:r>
      <w:r>
        <w:t>accompagnatori</w:t>
      </w:r>
      <w:r>
        <w:rPr>
          <w:spacing w:val="-5"/>
        </w:rPr>
        <w:t xml:space="preserve"> </w:t>
      </w:r>
      <w:r>
        <w:t>altresì</w:t>
      </w:r>
      <w:r>
        <w:rPr>
          <w:spacing w:val="-4"/>
        </w:rPr>
        <w:t xml:space="preserve"> </w:t>
      </w:r>
      <w:r>
        <w:t>devono</w:t>
      </w:r>
      <w:r>
        <w:rPr>
          <w:spacing w:val="-4"/>
        </w:rPr>
        <w:t xml:space="preserve"> </w:t>
      </w:r>
      <w:r>
        <w:t>prestare</w:t>
      </w:r>
      <w:r>
        <w:rPr>
          <w:spacing w:val="-4"/>
        </w:rPr>
        <w:t xml:space="preserve"> </w:t>
      </w:r>
      <w:r>
        <w:t>attenzione</w:t>
      </w:r>
      <w:r>
        <w:rPr>
          <w:spacing w:val="-4"/>
        </w:rPr>
        <w:t xml:space="preserve"> </w:t>
      </w:r>
      <w:r>
        <w:t>alla</w:t>
      </w:r>
      <w:r>
        <w:rPr>
          <w:spacing w:val="-5"/>
        </w:rPr>
        <w:t xml:space="preserve"> </w:t>
      </w:r>
      <w:r>
        <w:t>velocità</w:t>
      </w:r>
      <w:r>
        <w:rPr>
          <w:spacing w:val="-4"/>
        </w:rPr>
        <w:t xml:space="preserve"> </w:t>
      </w:r>
      <w:r>
        <w:t>tenuta,</w:t>
      </w:r>
      <w:r>
        <w:rPr>
          <w:spacing w:val="-4"/>
        </w:rPr>
        <w:t xml:space="preserve"> </w:t>
      </w:r>
      <w:r>
        <w:t>che</w:t>
      </w:r>
      <w:r>
        <w:rPr>
          <w:spacing w:val="-4"/>
        </w:rPr>
        <w:t xml:space="preserve"> </w:t>
      </w:r>
      <w:r>
        <w:t>deve</w:t>
      </w:r>
      <w:r>
        <w:rPr>
          <w:spacing w:val="-4"/>
        </w:rPr>
        <w:t xml:space="preserve"> </w:t>
      </w:r>
      <w:r>
        <w:t>sempre essere adeguata alle caratteristiche e condizioni della strada, del traffico e ad ogni altra circostanza prevedibile, nonché entro i limiti prescritti dalla segnaletica e imposti agli autobus: 80 km fuori del centro abitato e 100 km in autostrada.</w:t>
      </w:r>
    </w:p>
    <w:p w14:paraId="3445A15C" w14:textId="77777777" w:rsidR="00462C6F" w:rsidRDefault="002207E1">
      <w:pPr>
        <w:pStyle w:val="Corpotesto"/>
        <w:ind w:right="1119"/>
        <w:jc w:val="both"/>
      </w:pPr>
      <w:r>
        <w:t>Pertanto</w:t>
      </w:r>
      <w:r>
        <w:rPr>
          <w:spacing w:val="-9"/>
        </w:rPr>
        <w:t xml:space="preserve"> </w:t>
      </w:r>
      <w:r>
        <w:t>in</w:t>
      </w:r>
      <w:r>
        <w:rPr>
          <w:spacing w:val="-8"/>
        </w:rPr>
        <w:t xml:space="preserve"> </w:t>
      </w:r>
      <w:r>
        <w:t>tutti</w:t>
      </w:r>
      <w:r>
        <w:rPr>
          <w:spacing w:val="-8"/>
        </w:rPr>
        <w:t xml:space="preserve"> </w:t>
      </w:r>
      <w:r>
        <w:t>i</w:t>
      </w:r>
      <w:r>
        <w:rPr>
          <w:spacing w:val="-8"/>
        </w:rPr>
        <w:t xml:space="preserve"> </w:t>
      </w:r>
      <w:r>
        <w:t>casi</w:t>
      </w:r>
      <w:r>
        <w:rPr>
          <w:spacing w:val="-10"/>
        </w:rPr>
        <w:t xml:space="preserve"> </w:t>
      </w:r>
      <w:r>
        <w:t>sinteticamente</w:t>
      </w:r>
      <w:r>
        <w:rPr>
          <w:spacing w:val="-8"/>
        </w:rPr>
        <w:t xml:space="preserve"> </w:t>
      </w:r>
      <w:r>
        <w:t>sopra</w:t>
      </w:r>
      <w:r>
        <w:rPr>
          <w:spacing w:val="-8"/>
        </w:rPr>
        <w:t xml:space="preserve"> </w:t>
      </w:r>
      <w:r>
        <w:t>descritti,</w:t>
      </w:r>
      <w:r>
        <w:rPr>
          <w:spacing w:val="-7"/>
        </w:rPr>
        <w:t xml:space="preserve"> </w:t>
      </w:r>
      <w:r>
        <w:t>gli</w:t>
      </w:r>
      <w:r>
        <w:rPr>
          <w:spacing w:val="-8"/>
        </w:rPr>
        <w:t xml:space="preserve"> </w:t>
      </w:r>
      <w:r>
        <w:t>accompagnatori</w:t>
      </w:r>
      <w:r>
        <w:rPr>
          <w:spacing w:val="-8"/>
        </w:rPr>
        <w:t xml:space="preserve"> </w:t>
      </w:r>
      <w:r>
        <w:t>devono</w:t>
      </w:r>
      <w:r>
        <w:rPr>
          <w:spacing w:val="-8"/>
        </w:rPr>
        <w:t xml:space="preserve"> </w:t>
      </w:r>
      <w:r>
        <w:t>segnalare</w:t>
      </w:r>
      <w:r>
        <w:rPr>
          <w:spacing w:val="-8"/>
        </w:rPr>
        <w:t xml:space="preserve"> </w:t>
      </w:r>
      <w:r>
        <w:t xml:space="preserve">il pericolo senza indugio alla scuola, che provvederà a contattare l’Agenzia; in caso di impossibilità direperire un responsabile a scuola, contattare senza indugio l’Agenzia e/o la Polizia stradale, assumendo comunque ogni decisione utile a tutelare la sicurezza degli </w:t>
      </w:r>
      <w:r>
        <w:rPr>
          <w:spacing w:val="-2"/>
        </w:rPr>
        <w:t>studenti.</w:t>
      </w:r>
    </w:p>
    <w:p w14:paraId="6E4C1864" w14:textId="77777777" w:rsidR="00462C6F" w:rsidRDefault="002207E1">
      <w:pPr>
        <w:ind w:left="1133" w:right="1124"/>
        <w:jc w:val="both"/>
        <w:rPr>
          <w:b/>
          <w:i/>
          <w:sz w:val="24"/>
        </w:rPr>
      </w:pPr>
      <w:r>
        <w:rPr>
          <w:b/>
          <w:i/>
          <w:sz w:val="24"/>
        </w:rPr>
        <w:t>Tenuto conto dell’importanza dell’iniziativa per la sicurezza dei nostri studenti, si pregano i docenti accompagnatori di leggere attentamente il Vademecum.</w:t>
      </w:r>
    </w:p>
    <w:p w14:paraId="7850A996" w14:textId="77777777" w:rsidR="00462C6F" w:rsidRDefault="002207E1">
      <w:pPr>
        <w:pStyle w:val="Corpotesto"/>
        <w:ind w:right="1121"/>
        <w:jc w:val="both"/>
      </w:pPr>
      <w:r>
        <w:t>Si precisa inoltre che l’itinerario programmato non può subire alcuna modifica, se non per motivi di sicurezza, essendo il consenso dei genitori e la copertura assicurativa correlati al tipo</w:t>
      </w:r>
      <w:r>
        <w:rPr>
          <w:spacing w:val="-7"/>
        </w:rPr>
        <w:t xml:space="preserve"> </w:t>
      </w:r>
      <w:r>
        <w:t>di</w:t>
      </w:r>
      <w:r>
        <w:rPr>
          <w:spacing w:val="-6"/>
        </w:rPr>
        <w:t xml:space="preserve"> </w:t>
      </w:r>
      <w:r>
        <w:t>attività</w:t>
      </w:r>
      <w:r>
        <w:rPr>
          <w:spacing w:val="-6"/>
        </w:rPr>
        <w:t xml:space="preserve"> </w:t>
      </w:r>
      <w:r>
        <w:t>e</w:t>
      </w:r>
      <w:r>
        <w:rPr>
          <w:spacing w:val="-7"/>
        </w:rPr>
        <w:t xml:space="preserve"> </w:t>
      </w:r>
      <w:r>
        <w:t>al</w:t>
      </w:r>
      <w:r>
        <w:rPr>
          <w:spacing w:val="-6"/>
        </w:rPr>
        <w:t xml:space="preserve"> </w:t>
      </w:r>
      <w:r>
        <w:t>percorso</w:t>
      </w:r>
      <w:r>
        <w:rPr>
          <w:spacing w:val="-7"/>
        </w:rPr>
        <w:t xml:space="preserve"> </w:t>
      </w:r>
      <w:r>
        <w:t>stabilito</w:t>
      </w:r>
      <w:r>
        <w:rPr>
          <w:spacing w:val="-6"/>
        </w:rPr>
        <w:t xml:space="preserve"> </w:t>
      </w:r>
      <w:r>
        <w:t>per</w:t>
      </w:r>
      <w:r>
        <w:rPr>
          <w:spacing w:val="-7"/>
        </w:rPr>
        <w:t xml:space="preserve"> </w:t>
      </w:r>
      <w:r>
        <w:t>la</w:t>
      </w:r>
      <w:r>
        <w:rPr>
          <w:spacing w:val="-5"/>
        </w:rPr>
        <w:t xml:space="preserve"> </w:t>
      </w:r>
      <w:r>
        <w:t>realizzazione</w:t>
      </w:r>
      <w:r>
        <w:rPr>
          <w:spacing w:val="-6"/>
        </w:rPr>
        <w:t xml:space="preserve"> </w:t>
      </w:r>
      <w:r>
        <w:t>della</w:t>
      </w:r>
      <w:r>
        <w:rPr>
          <w:spacing w:val="-6"/>
        </w:rPr>
        <w:t xml:space="preserve"> </w:t>
      </w:r>
      <w:r>
        <w:t>stessa.</w:t>
      </w:r>
      <w:r>
        <w:rPr>
          <w:spacing w:val="-6"/>
        </w:rPr>
        <w:t xml:space="preserve"> </w:t>
      </w:r>
      <w:r>
        <w:t>In</w:t>
      </w:r>
      <w:r>
        <w:rPr>
          <w:spacing w:val="-6"/>
        </w:rPr>
        <w:t xml:space="preserve"> </w:t>
      </w:r>
      <w:r>
        <w:t>quanto</w:t>
      </w:r>
      <w:r>
        <w:rPr>
          <w:spacing w:val="-7"/>
        </w:rPr>
        <w:t xml:space="preserve"> </w:t>
      </w:r>
      <w:r>
        <w:t>non</w:t>
      </w:r>
      <w:r>
        <w:rPr>
          <w:spacing w:val="-6"/>
        </w:rPr>
        <w:t xml:space="preserve"> </w:t>
      </w:r>
      <w:r>
        <w:t>previsti, eventuali cambi di itinerario decisi autonomamente (anche a piedi), sono in capo all’esclusiva responsabilità del docente affidatario.</w:t>
      </w:r>
    </w:p>
    <w:p w14:paraId="4986EA09" w14:textId="77777777" w:rsidR="00462C6F" w:rsidRDefault="00462C6F">
      <w:pPr>
        <w:pStyle w:val="Corpotesto"/>
        <w:spacing w:before="1"/>
        <w:ind w:left="0"/>
      </w:pPr>
    </w:p>
    <w:p w14:paraId="57CD2F90" w14:textId="77777777" w:rsidR="00462C6F" w:rsidRDefault="002207E1">
      <w:pPr>
        <w:pStyle w:val="Titolo1"/>
        <w:spacing w:line="281" w:lineRule="exact"/>
      </w:pPr>
      <w:r>
        <w:t>Art.</w:t>
      </w:r>
      <w:r>
        <w:rPr>
          <w:spacing w:val="-7"/>
        </w:rPr>
        <w:t xml:space="preserve"> </w:t>
      </w:r>
      <w:r>
        <w:t>10-</w:t>
      </w:r>
      <w:r>
        <w:rPr>
          <w:spacing w:val="-3"/>
        </w:rPr>
        <w:t xml:space="preserve"> </w:t>
      </w:r>
      <w:r>
        <w:t>SPESE</w:t>
      </w:r>
      <w:r>
        <w:rPr>
          <w:spacing w:val="-2"/>
        </w:rPr>
        <w:t xml:space="preserve"> </w:t>
      </w:r>
      <w:r>
        <w:t>e</w:t>
      </w:r>
      <w:r>
        <w:rPr>
          <w:spacing w:val="-1"/>
        </w:rPr>
        <w:t xml:space="preserve"> </w:t>
      </w:r>
      <w:r>
        <w:rPr>
          <w:spacing w:val="-2"/>
        </w:rPr>
        <w:t>Assicurazione</w:t>
      </w:r>
    </w:p>
    <w:p w14:paraId="75A68E69" w14:textId="77777777" w:rsidR="00462C6F" w:rsidRDefault="002207E1">
      <w:pPr>
        <w:pStyle w:val="Corpotesto"/>
        <w:ind w:right="1020"/>
        <w:jc w:val="both"/>
      </w:pPr>
      <w:r>
        <w:t>Le spese di realizzazione di visite didattiche e viaggi di istruzione, riportate sugli appositi capitoli di bilancio, sono a carico dei partecipanti. L’autorizzazione al viaggio costituisce impegno formale che il genitore è tenuto a rispettare tranne nei casi di rinuncia per gravi motivi documentati.</w:t>
      </w:r>
    </w:p>
    <w:p w14:paraId="11B24FF4" w14:textId="77777777" w:rsidR="00462C6F" w:rsidRDefault="002207E1">
      <w:pPr>
        <w:pStyle w:val="Corpotesto"/>
        <w:ind w:right="1017"/>
        <w:jc w:val="both"/>
      </w:pPr>
      <w:r>
        <w:t>Per il pagamento, i genitori provvederanno personalmente ad effettuare il versamento attraverso i canali di pagamento telematico previsti dalla norma. Per i viaggi di più giorni o quelli più costosi all'atto dell'adesione verrà richiesto un acconto del 25% per il pagamento dei costi fissi che in caso di recessione non verrà restituito. I pagamenti dei costi dei viaggi e delle visite guidate saranno effettuati dagli uffici della segreteria, dietro presentazione di fattura o altro documento giustificativo. All’alunno che non possa partecipare per sopravvenuti</w:t>
      </w:r>
      <w:r>
        <w:rPr>
          <w:spacing w:val="-5"/>
        </w:rPr>
        <w:t xml:space="preserve"> </w:t>
      </w:r>
      <w:r>
        <w:t>importanti</w:t>
      </w:r>
      <w:r>
        <w:rPr>
          <w:spacing w:val="-5"/>
        </w:rPr>
        <w:t xml:space="preserve"> </w:t>
      </w:r>
      <w:r>
        <w:t>motivi,</w:t>
      </w:r>
      <w:r>
        <w:rPr>
          <w:spacing w:val="-5"/>
        </w:rPr>
        <w:t xml:space="preserve"> </w:t>
      </w:r>
      <w:r>
        <w:t>verrà</w:t>
      </w:r>
      <w:r>
        <w:rPr>
          <w:spacing w:val="-3"/>
        </w:rPr>
        <w:t xml:space="preserve"> </w:t>
      </w:r>
      <w:r>
        <w:t>rimborsato</w:t>
      </w:r>
      <w:r>
        <w:rPr>
          <w:spacing w:val="-6"/>
        </w:rPr>
        <w:t xml:space="preserve"> </w:t>
      </w:r>
      <w:r>
        <w:t>la</w:t>
      </w:r>
      <w:r>
        <w:rPr>
          <w:spacing w:val="-6"/>
        </w:rPr>
        <w:t xml:space="preserve"> </w:t>
      </w:r>
      <w:r>
        <w:t>quota</w:t>
      </w:r>
      <w:r>
        <w:rPr>
          <w:spacing w:val="-5"/>
        </w:rPr>
        <w:t xml:space="preserve"> </w:t>
      </w:r>
      <w:r>
        <w:t>parte</w:t>
      </w:r>
      <w:r>
        <w:rPr>
          <w:spacing w:val="-5"/>
        </w:rPr>
        <w:t xml:space="preserve"> </w:t>
      </w:r>
      <w:r>
        <w:t>relativa</w:t>
      </w:r>
      <w:r>
        <w:rPr>
          <w:spacing w:val="-6"/>
        </w:rPr>
        <w:t xml:space="preserve"> </w:t>
      </w:r>
      <w:r>
        <w:t>ai</w:t>
      </w:r>
      <w:r>
        <w:rPr>
          <w:spacing w:val="-5"/>
        </w:rPr>
        <w:t xml:space="preserve"> </w:t>
      </w:r>
      <w:r>
        <w:t>pagamenti</w:t>
      </w:r>
      <w:r>
        <w:rPr>
          <w:spacing w:val="-5"/>
        </w:rPr>
        <w:t xml:space="preserve"> </w:t>
      </w:r>
      <w:r>
        <w:t>diretti quali biglietti di ingresso, pasti ecc solo se la scuola stessa verrà rimborsata; non saranno invece rimborsati tutti i costi (pullman, guide ..) che vengono ripartiti tra tutti gli alunni partecipanti. L'assicurazione infortuni e RCT è obbligatoria per tutti i partecipanti e condizione di partecipazione alle attività in parola.</w:t>
      </w:r>
    </w:p>
    <w:p w14:paraId="00B1F639" w14:textId="77777777" w:rsidR="00462C6F" w:rsidRDefault="00462C6F">
      <w:pPr>
        <w:pStyle w:val="Corpotesto"/>
        <w:ind w:left="0"/>
      </w:pPr>
    </w:p>
    <w:p w14:paraId="463F8D1F" w14:textId="77777777" w:rsidR="00462C6F" w:rsidRDefault="002207E1">
      <w:pPr>
        <w:pStyle w:val="Titolo1"/>
      </w:pPr>
      <w:r>
        <w:t>Art.</w:t>
      </w:r>
      <w:r>
        <w:rPr>
          <w:spacing w:val="-4"/>
        </w:rPr>
        <w:t xml:space="preserve"> </w:t>
      </w:r>
      <w:r>
        <w:t>11-</w:t>
      </w:r>
      <w:r>
        <w:rPr>
          <w:spacing w:val="-3"/>
        </w:rPr>
        <w:t xml:space="preserve"> </w:t>
      </w:r>
      <w:r>
        <w:t>SEGNALAZIONE</w:t>
      </w:r>
      <w:r>
        <w:rPr>
          <w:spacing w:val="-3"/>
        </w:rPr>
        <w:t xml:space="preserve"> </w:t>
      </w:r>
      <w:r>
        <w:t>DI</w:t>
      </w:r>
      <w:r>
        <w:rPr>
          <w:spacing w:val="-3"/>
        </w:rPr>
        <w:t xml:space="preserve"> </w:t>
      </w:r>
      <w:r>
        <w:rPr>
          <w:spacing w:val="-2"/>
        </w:rPr>
        <w:t>INCONVENIENTI</w:t>
      </w:r>
    </w:p>
    <w:p w14:paraId="0F15C2BF" w14:textId="77777777" w:rsidR="00462C6F" w:rsidRDefault="002207E1">
      <w:pPr>
        <w:pStyle w:val="Corpotesto"/>
        <w:ind w:right="1015"/>
        <w:jc w:val="both"/>
      </w:pPr>
      <w:r>
        <w:t>Eventuali</w:t>
      </w:r>
      <w:r>
        <w:rPr>
          <w:spacing w:val="-4"/>
        </w:rPr>
        <w:t xml:space="preserve"> </w:t>
      </w:r>
      <w:r>
        <w:t>inconvenienti</w:t>
      </w:r>
      <w:r>
        <w:rPr>
          <w:spacing w:val="-5"/>
        </w:rPr>
        <w:t xml:space="preserve"> </w:t>
      </w:r>
      <w:r>
        <w:t>saranno</w:t>
      </w:r>
      <w:r>
        <w:rPr>
          <w:spacing w:val="-3"/>
        </w:rPr>
        <w:t xml:space="preserve"> </w:t>
      </w:r>
      <w:r>
        <w:t>comunicati</w:t>
      </w:r>
      <w:r>
        <w:rPr>
          <w:spacing w:val="-4"/>
        </w:rPr>
        <w:t xml:space="preserve"> </w:t>
      </w:r>
      <w:r>
        <w:t>in</w:t>
      </w:r>
      <w:r>
        <w:rPr>
          <w:spacing w:val="-4"/>
        </w:rPr>
        <w:t xml:space="preserve"> </w:t>
      </w:r>
      <w:r>
        <w:t>forma</w:t>
      </w:r>
      <w:r>
        <w:rPr>
          <w:spacing w:val="-4"/>
        </w:rPr>
        <w:t xml:space="preserve"> </w:t>
      </w:r>
      <w:r>
        <w:t>scritta</w:t>
      </w:r>
      <w:r>
        <w:rPr>
          <w:spacing w:val="-3"/>
        </w:rPr>
        <w:t xml:space="preserve"> </w:t>
      </w:r>
      <w:r>
        <w:t>alla</w:t>
      </w:r>
      <w:r>
        <w:rPr>
          <w:spacing w:val="-4"/>
        </w:rPr>
        <w:t xml:space="preserve"> </w:t>
      </w:r>
      <w:r>
        <w:t>Presidenza</w:t>
      </w:r>
      <w:r>
        <w:rPr>
          <w:spacing w:val="-4"/>
        </w:rPr>
        <w:t xml:space="preserve"> </w:t>
      </w:r>
      <w:r>
        <w:t>entro</w:t>
      </w:r>
      <w:r>
        <w:rPr>
          <w:spacing w:val="-3"/>
        </w:rPr>
        <w:t xml:space="preserve"> </w:t>
      </w:r>
      <w:r>
        <w:t>24</w:t>
      </w:r>
      <w:r>
        <w:rPr>
          <w:spacing w:val="-4"/>
        </w:rPr>
        <w:t xml:space="preserve"> </w:t>
      </w:r>
      <w:r>
        <w:t>ore</w:t>
      </w:r>
      <w:r>
        <w:rPr>
          <w:spacing w:val="-3"/>
        </w:rPr>
        <w:t xml:space="preserve"> </w:t>
      </w:r>
      <w:r>
        <w:t>per consentire</w:t>
      </w:r>
      <w:r>
        <w:rPr>
          <w:spacing w:val="-8"/>
        </w:rPr>
        <w:t xml:space="preserve"> </w:t>
      </w:r>
      <w:r>
        <w:t>eventuali</w:t>
      </w:r>
      <w:r>
        <w:rPr>
          <w:spacing w:val="-8"/>
        </w:rPr>
        <w:t xml:space="preserve"> </w:t>
      </w:r>
      <w:r>
        <w:t>reclami</w:t>
      </w:r>
      <w:r>
        <w:rPr>
          <w:spacing w:val="-8"/>
        </w:rPr>
        <w:t xml:space="preserve"> </w:t>
      </w:r>
      <w:r>
        <w:t>all'agenzia</w:t>
      </w:r>
      <w:r>
        <w:rPr>
          <w:spacing w:val="-8"/>
        </w:rPr>
        <w:t xml:space="preserve"> </w:t>
      </w:r>
      <w:r>
        <w:t>di</w:t>
      </w:r>
      <w:r>
        <w:rPr>
          <w:spacing w:val="-8"/>
        </w:rPr>
        <w:t xml:space="preserve"> </w:t>
      </w:r>
      <w:r>
        <w:t>viaggio</w:t>
      </w:r>
      <w:r>
        <w:rPr>
          <w:spacing w:val="-8"/>
        </w:rPr>
        <w:t xml:space="preserve"> </w:t>
      </w:r>
      <w:r>
        <w:t>entro</w:t>
      </w:r>
      <w:r>
        <w:rPr>
          <w:spacing w:val="-9"/>
        </w:rPr>
        <w:t xml:space="preserve"> </w:t>
      </w:r>
      <w:r>
        <w:t>i</w:t>
      </w:r>
      <w:r>
        <w:rPr>
          <w:spacing w:val="-8"/>
        </w:rPr>
        <w:t xml:space="preserve"> </w:t>
      </w:r>
      <w:r>
        <w:t>termini</w:t>
      </w:r>
      <w:r>
        <w:rPr>
          <w:spacing w:val="-8"/>
        </w:rPr>
        <w:t xml:space="preserve"> </w:t>
      </w:r>
      <w:r>
        <w:t>previsti</w:t>
      </w:r>
      <w:r>
        <w:rPr>
          <w:spacing w:val="-8"/>
        </w:rPr>
        <w:t xml:space="preserve"> </w:t>
      </w:r>
      <w:r>
        <w:t>dal</w:t>
      </w:r>
      <w:r>
        <w:rPr>
          <w:spacing w:val="-8"/>
        </w:rPr>
        <w:t xml:space="preserve"> </w:t>
      </w:r>
      <w:r>
        <w:t>Codice</w:t>
      </w:r>
      <w:r>
        <w:rPr>
          <w:spacing w:val="-8"/>
        </w:rPr>
        <w:t xml:space="preserve"> </w:t>
      </w:r>
      <w:r>
        <w:t>Civile.</w:t>
      </w:r>
      <w:r>
        <w:rPr>
          <w:spacing w:val="-7"/>
        </w:rPr>
        <w:t xml:space="preserve"> </w:t>
      </w:r>
      <w:r>
        <w:t>In particolare,</w:t>
      </w:r>
      <w:r>
        <w:rPr>
          <w:spacing w:val="-2"/>
        </w:rPr>
        <w:t xml:space="preserve"> </w:t>
      </w:r>
      <w:r>
        <w:t>gli</w:t>
      </w:r>
      <w:r>
        <w:rPr>
          <w:spacing w:val="-4"/>
        </w:rPr>
        <w:t xml:space="preserve"> </w:t>
      </w:r>
      <w:r>
        <w:t>inconvenienti</w:t>
      </w:r>
      <w:r>
        <w:rPr>
          <w:spacing w:val="-4"/>
        </w:rPr>
        <w:t xml:space="preserve"> </w:t>
      </w:r>
      <w:r>
        <w:t>di</w:t>
      </w:r>
      <w:r>
        <w:rPr>
          <w:spacing w:val="-4"/>
        </w:rPr>
        <w:t xml:space="preserve"> </w:t>
      </w:r>
      <w:r>
        <w:t>tipo</w:t>
      </w:r>
      <w:r>
        <w:rPr>
          <w:spacing w:val="-3"/>
        </w:rPr>
        <w:t xml:space="preserve"> </w:t>
      </w:r>
      <w:r>
        <w:t>didattico</w:t>
      </w:r>
      <w:r>
        <w:rPr>
          <w:spacing w:val="-3"/>
        </w:rPr>
        <w:t xml:space="preserve"> </w:t>
      </w:r>
      <w:r>
        <w:t>saranno</w:t>
      </w:r>
      <w:r>
        <w:rPr>
          <w:spacing w:val="-3"/>
        </w:rPr>
        <w:t xml:space="preserve"> </w:t>
      </w:r>
      <w:r>
        <w:t>esaminati</w:t>
      </w:r>
      <w:r>
        <w:rPr>
          <w:spacing w:val="-4"/>
        </w:rPr>
        <w:t xml:space="preserve"> </w:t>
      </w:r>
      <w:r>
        <w:t>dai</w:t>
      </w:r>
      <w:r>
        <w:rPr>
          <w:spacing w:val="-3"/>
        </w:rPr>
        <w:t xml:space="preserve"> </w:t>
      </w:r>
      <w:r>
        <w:t>docenti</w:t>
      </w:r>
      <w:r>
        <w:rPr>
          <w:spacing w:val="-4"/>
        </w:rPr>
        <w:t xml:space="preserve"> </w:t>
      </w:r>
      <w:r>
        <w:t>incaricati;</w:t>
      </w:r>
      <w:r>
        <w:rPr>
          <w:spacing w:val="-3"/>
        </w:rPr>
        <w:t xml:space="preserve"> </w:t>
      </w:r>
      <w:r>
        <w:t>quelli di tipo organizzativo dal DSGA per l'eventuale provvedimento di esclusione dalle gare di appalto delle agenzie rilevatesi insufficienti o inadempienti E' ammesso da parte dei docenti e</w:t>
      </w:r>
      <w:r>
        <w:rPr>
          <w:spacing w:val="-2"/>
        </w:rPr>
        <w:t xml:space="preserve"> </w:t>
      </w:r>
      <w:r>
        <w:t>dei</w:t>
      </w:r>
      <w:r>
        <w:rPr>
          <w:spacing w:val="-2"/>
        </w:rPr>
        <w:t xml:space="preserve"> </w:t>
      </w:r>
      <w:r>
        <w:t>genitori</w:t>
      </w:r>
      <w:r>
        <w:rPr>
          <w:spacing w:val="-3"/>
        </w:rPr>
        <w:t xml:space="preserve"> </w:t>
      </w:r>
      <w:r>
        <w:t>segnalare ulteriori</w:t>
      </w:r>
      <w:r>
        <w:rPr>
          <w:spacing w:val="-3"/>
        </w:rPr>
        <w:t xml:space="preserve"> </w:t>
      </w:r>
      <w:r>
        <w:t>nominativi</w:t>
      </w:r>
      <w:r>
        <w:rPr>
          <w:spacing w:val="-3"/>
        </w:rPr>
        <w:t xml:space="preserve"> </w:t>
      </w:r>
      <w:r>
        <w:t>di</w:t>
      </w:r>
      <w:r>
        <w:rPr>
          <w:spacing w:val="-3"/>
        </w:rPr>
        <w:t xml:space="preserve"> </w:t>
      </w:r>
      <w:r>
        <w:t>agenzie</w:t>
      </w:r>
      <w:r>
        <w:rPr>
          <w:spacing w:val="-2"/>
        </w:rPr>
        <w:t xml:space="preserve"> </w:t>
      </w:r>
      <w:r>
        <w:t>o</w:t>
      </w:r>
      <w:r>
        <w:rPr>
          <w:spacing w:val="-2"/>
        </w:rPr>
        <w:t xml:space="preserve"> </w:t>
      </w:r>
      <w:r>
        <w:t>di ditte</w:t>
      </w:r>
      <w:r>
        <w:rPr>
          <w:spacing w:val="-2"/>
        </w:rPr>
        <w:t xml:space="preserve"> </w:t>
      </w:r>
      <w:r>
        <w:t>di</w:t>
      </w:r>
      <w:r>
        <w:rPr>
          <w:spacing w:val="-3"/>
        </w:rPr>
        <w:t xml:space="preserve"> </w:t>
      </w:r>
      <w:r>
        <w:t>trasporto</w:t>
      </w:r>
      <w:r>
        <w:rPr>
          <w:spacing w:val="-2"/>
        </w:rPr>
        <w:t xml:space="preserve"> </w:t>
      </w:r>
      <w:r>
        <w:t>rispetto</w:t>
      </w:r>
      <w:r>
        <w:rPr>
          <w:spacing w:val="-2"/>
        </w:rPr>
        <w:t xml:space="preserve"> </w:t>
      </w:r>
      <w:r>
        <w:t>a</w:t>
      </w:r>
      <w:r>
        <w:rPr>
          <w:spacing w:val="-2"/>
        </w:rPr>
        <w:t xml:space="preserve"> </w:t>
      </w:r>
      <w:r>
        <w:t>quelli ordinariamente</w:t>
      </w:r>
      <w:r>
        <w:rPr>
          <w:spacing w:val="-14"/>
        </w:rPr>
        <w:t xml:space="preserve"> </w:t>
      </w:r>
      <w:r>
        <w:t>consultati</w:t>
      </w:r>
      <w:r>
        <w:rPr>
          <w:spacing w:val="-13"/>
        </w:rPr>
        <w:t xml:space="preserve"> </w:t>
      </w:r>
      <w:r>
        <w:t>dalla</w:t>
      </w:r>
      <w:r>
        <w:rPr>
          <w:spacing w:val="-13"/>
        </w:rPr>
        <w:t xml:space="preserve"> </w:t>
      </w:r>
      <w:r>
        <w:t>scuola</w:t>
      </w:r>
      <w:r>
        <w:rPr>
          <w:spacing w:val="-13"/>
        </w:rPr>
        <w:t xml:space="preserve"> </w:t>
      </w:r>
      <w:r>
        <w:t>oltre</w:t>
      </w:r>
      <w:r>
        <w:rPr>
          <w:spacing w:val="-14"/>
        </w:rPr>
        <w:t xml:space="preserve"> </w:t>
      </w:r>
      <w:r>
        <w:t>all’autosegnalazione</w:t>
      </w:r>
      <w:r>
        <w:rPr>
          <w:spacing w:val="-13"/>
        </w:rPr>
        <w:t xml:space="preserve"> </w:t>
      </w:r>
      <w:r>
        <w:t>delle</w:t>
      </w:r>
      <w:r>
        <w:rPr>
          <w:spacing w:val="-13"/>
        </w:rPr>
        <w:t xml:space="preserve"> </w:t>
      </w:r>
      <w:r>
        <w:t>singole</w:t>
      </w:r>
      <w:r>
        <w:rPr>
          <w:spacing w:val="-13"/>
        </w:rPr>
        <w:t xml:space="preserve"> </w:t>
      </w:r>
      <w:r>
        <w:t>agenzie</w:t>
      </w:r>
      <w:r>
        <w:rPr>
          <w:spacing w:val="-13"/>
        </w:rPr>
        <w:t xml:space="preserve"> </w:t>
      </w:r>
      <w:r>
        <w:t>all’albo fornitori.</w:t>
      </w:r>
      <w:r>
        <w:rPr>
          <w:spacing w:val="-1"/>
        </w:rPr>
        <w:t xml:space="preserve"> </w:t>
      </w:r>
      <w:r>
        <w:t>Resta</w:t>
      </w:r>
      <w:r>
        <w:rPr>
          <w:spacing w:val="-2"/>
        </w:rPr>
        <w:t xml:space="preserve"> </w:t>
      </w:r>
      <w:r>
        <w:t>fissata</w:t>
      </w:r>
      <w:r>
        <w:rPr>
          <w:spacing w:val="-2"/>
        </w:rPr>
        <w:t xml:space="preserve"> </w:t>
      </w:r>
      <w:r>
        <w:t>la</w:t>
      </w:r>
      <w:r>
        <w:rPr>
          <w:spacing w:val="-3"/>
        </w:rPr>
        <w:t xml:space="preserve"> </w:t>
      </w:r>
      <w:r>
        <w:t>piena</w:t>
      </w:r>
      <w:r>
        <w:rPr>
          <w:spacing w:val="-2"/>
        </w:rPr>
        <w:t xml:space="preserve"> </w:t>
      </w:r>
      <w:r>
        <w:t>trasparenza</w:t>
      </w:r>
      <w:r>
        <w:rPr>
          <w:spacing w:val="-3"/>
        </w:rPr>
        <w:t xml:space="preserve"> </w:t>
      </w:r>
      <w:r>
        <w:t>di</w:t>
      </w:r>
      <w:r>
        <w:rPr>
          <w:spacing w:val="-3"/>
        </w:rPr>
        <w:t xml:space="preserve"> </w:t>
      </w:r>
      <w:r>
        <w:t>tutti</w:t>
      </w:r>
      <w:r>
        <w:rPr>
          <w:spacing w:val="-2"/>
        </w:rPr>
        <w:t xml:space="preserve"> </w:t>
      </w:r>
      <w:r>
        <w:t>gli</w:t>
      </w:r>
      <w:r>
        <w:rPr>
          <w:spacing w:val="-3"/>
        </w:rPr>
        <w:t xml:space="preserve"> </w:t>
      </w:r>
      <w:r>
        <w:t>atti</w:t>
      </w:r>
      <w:r>
        <w:rPr>
          <w:spacing w:val="-2"/>
        </w:rPr>
        <w:t xml:space="preserve"> </w:t>
      </w:r>
      <w:r>
        <w:t>amministrativi</w:t>
      </w:r>
      <w:r>
        <w:rPr>
          <w:spacing w:val="-3"/>
        </w:rPr>
        <w:t xml:space="preserve"> </w:t>
      </w:r>
      <w:r>
        <w:t>relativi</w:t>
      </w:r>
      <w:r>
        <w:rPr>
          <w:spacing w:val="-3"/>
        </w:rPr>
        <w:t xml:space="preserve"> </w:t>
      </w:r>
      <w:r>
        <w:t>ai</w:t>
      </w:r>
      <w:r>
        <w:rPr>
          <w:spacing w:val="-3"/>
        </w:rPr>
        <w:t xml:space="preserve"> </w:t>
      </w:r>
      <w:r>
        <w:t>viaggi</w:t>
      </w:r>
      <w:r>
        <w:rPr>
          <w:spacing w:val="-3"/>
        </w:rPr>
        <w:t xml:space="preserve"> </w:t>
      </w:r>
      <w:r>
        <w:t>e</w:t>
      </w:r>
      <w:r>
        <w:rPr>
          <w:spacing w:val="-2"/>
        </w:rPr>
        <w:t xml:space="preserve"> </w:t>
      </w:r>
      <w:r>
        <w:t>il diritto delle famiglie di prenderne visione in ogni momento.</w:t>
      </w:r>
    </w:p>
    <w:p w14:paraId="50DCC837" w14:textId="77777777" w:rsidR="00462C6F" w:rsidRDefault="00462C6F">
      <w:pPr>
        <w:pStyle w:val="Corpotesto"/>
        <w:spacing w:before="2"/>
        <w:ind w:left="0"/>
      </w:pPr>
    </w:p>
    <w:p w14:paraId="40F9D3FA" w14:textId="77777777" w:rsidR="00462C6F" w:rsidRDefault="002207E1">
      <w:pPr>
        <w:pStyle w:val="Titolo1"/>
        <w:jc w:val="left"/>
      </w:pPr>
      <w:r>
        <w:t>Art.</w:t>
      </w:r>
      <w:r>
        <w:rPr>
          <w:spacing w:val="-11"/>
        </w:rPr>
        <w:t xml:space="preserve"> </w:t>
      </w:r>
      <w:r>
        <w:t>12-</w:t>
      </w:r>
      <w:r>
        <w:rPr>
          <w:spacing w:val="37"/>
        </w:rPr>
        <w:t xml:space="preserve"> </w:t>
      </w:r>
      <w:r>
        <w:t>Norme</w:t>
      </w:r>
      <w:r>
        <w:rPr>
          <w:spacing w:val="-13"/>
        </w:rPr>
        <w:t xml:space="preserve"> </w:t>
      </w:r>
      <w:r>
        <w:t>e</w:t>
      </w:r>
      <w:r>
        <w:rPr>
          <w:spacing w:val="-11"/>
        </w:rPr>
        <w:t xml:space="preserve"> </w:t>
      </w:r>
      <w:r>
        <w:t>Disposizioni</w:t>
      </w:r>
      <w:r>
        <w:rPr>
          <w:spacing w:val="-9"/>
        </w:rPr>
        <w:t xml:space="preserve"> </w:t>
      </w:r>
      <w:r>
        <w:rPr>
          <w:spacing w:val="-2"/>
        </w:rPr>
        <w:t>finali</w:t>
      </w:r>
    </w:p>
    <w:p w14:paraId="4B45EA2C" w14:textId="77777777" w:rsidR="00462C6F" w:rsidRDefault="002207E1">
      <w:pPr>
        <w:pStyle w:val="Paragrafoelenco"/>
        <w:numPr>
          <w:ilvl w:val="0"/>
          <w:numId w:val="2"/>
        </w:numPr>
        <w:tabs>
          <w:tab w:val="left" w:pos="1558"/>
        </w:tabs>
        <w:rPr>
          <w:sz w:val="24"/>
        </w:rPr>
      </w:pPr>
      <w:r>
        <w:rPr>
          <w:sz w:val="24"/>
        </w:rPr>
        <w:t>Le</w:t>
      </w:r>
      <w:r>
        <w:rPr>
          <w:spacing w:val="-10"/>
          <w:sz w:val="24"/>
        </w:rPr>
        <w:t xml:space="preserve"> </w:t>
      </w:r>
      <w:r>
        <w:rPr>
          <w:sz w:val="24"/>
        </w:rPr>
        <w:t>quote</w:t>
      </w:r>
      <w:r>
        <w:rPr>
          <w:spacing w:val="-5"/>
          <w:sz w:val="24"/>
        </w:rPr>
        <w:t xml:space="preserve"> </w:t>
      </w:r>
      <w:r>
        <w:rPr>
          <w:sz w:val="24"/>
        </w:rPr>
        <w:t>degli</w:t>
      </w:r>
      <w:r>
        <w:rPr>
          <w:spacing w:val="-5"/>
          <w:sz w:val="24"/>
        </w:rPr>
        <w:t xml:space="preserve"> </w:t>
      </w:r>
      <w:r>
        <w:rPr>
          <w:sz w:val="24"/>
        </w:rPr>
        <w:t>alunni</w:t>
      </w:r>
      <w:r>
        <w:rPr>
          <w:spacing w:val="-6"/>
          <w:sz w:val="24"/>
        </w:rPr>
        <w:t xml:space="preserve"> </w:t>
      </w:r>
      <w:r>
        <w:rPr>
          <w:sz w:val="24"/>
        </w:rPr>
        <w:t>dovranno</w:t>
      </w:r>
      <w:r>
        <w:rPr>
          <w:spacing w:val="-5"/>
          <w:sz w:val="24"/>
        </w:rPr>
        <w:t xml:space="preserve"> </w:t>
      </w:r>
      <w:r>
        <w:rPr>
          <w:sz w:val="24"/>
        </w:rPr>
        <w:t>essere</w:t>
      </w:r>
      <w:r>
        <w:rPr>
          <w:spacing w:val="-7"/>
          <w:sz w:val="24"/>
        </w:rPr>
        <w:t xml:space="preserve"> </w:t>
      </w:r>
      <w:r>
        <w:rPr>
          <w:sz w:val="24"/>
        </w:rPr>
        <w:t>introitate</w:t>
      </w:r>
      <w:r>
        <w:rPr>
          <w:spacing w:val="-7"/>
          <w:sz w:val="24"/>
        </w:rPr>
        <w:t xml:space="preserve"> </w:t>
      </w:r>
      <w:r>
        <w:rPr>
          <w:sz w:val="24"/>
        </w:rPr>
        <w:t>al</w:t>
      </w:r>
      <w:r>
        <w:rPr>
          <w:spacing w:val="-6"/>
          <w:sz w:val="24"/>
        </w:rPr>
        <w:t xml:space="preserve"> </w:t>
      </w:r>
      <w:r>
        <w:rPr>
          <w:sz w:val="24"/>
        </w:rPr>
        <w:t>bilancio</w:t>
      </w:r>
      <w:r>
        <w:rPr>
          <w:spacing w:val="-6"/>
          <w:sz w:val="24"/>
        </w:rPr>
        <w:t xml:space="preserve"> </w:t>
      </w:r>
      <w:r>
        <w:rPr>
          <w:sz w:val="24"/>
        </w:rPr>
        <w:t>dell’Istituto</w:t>
      </w:r>
      <w:r>
        <w:rPr>
          <w:spacing w:val="-5"/>
          <w:sz w:val="24"/>
        </w:rPr>
        <w:t xml:space="preserve"> </w:t>
      </w:r>
      <w:r>
        <w:rPr>
          <w:spacing w:val="-2"/>
          <w:sz w:val="24"/>
        </w:rPr>
        <w:t>Comprensivo.</w:t>
      </w:r>
    </w:p>
    <w:p w14:paraId="54357758" w14:textId="77777777" w:rsidR="00462C6F" w:rsidRDefault="002207E1">
      <w:pPr>
        <w:pStyle w:val="Paragrafoelenco"/>
        <w:numPr>
          <w:ilvl w:val="0"/>
          <w:numId w:val="2"/>
        </w:numPr>
        <w:tabs>
          <w:tab w:val="left" w:pos="1558"/>
        </w:tabs>
        <w:spacing w:before="2"/>
        <w:ind w:left="1133" w:right="1428" w:firstLine="0"/>
        <w:rPr>
          <w:sz w:val="24"/>
        </w:rPr>
      </w:pPr>
      <w:r>
        <w:rPr>
          <w:sz w:val="24"/>
        </w:rPr>
        <w:t>Per tutte le categorie di visite previste dal presente Regolamento valgono le norme relative</w:t>
      </w:r>
      <w:r>
        <w:rPr>
          <w:spacing w:val="40"/>
          <w:sz w:val="24"/>
        </w:rPr>
        <w:t xml:space="preserve"> </w:t>
      </w:r>
      <w:r>
        <w:rPr>
          <w:sz w:val="24"/>
        </w:rPr>
        <w:t>alle garanzie assicurative fissate dalla normativa vigente.</w:t>
      </w:r>
    </w:p>
    <w:p w14:paraId="2230513F" w14:textId="77777777" w:rsidR="00462C6F" w:rsidRDefault="002207E1">
      <w:pPr>
        <w:pStyle w:val="Paragrafoelenco"/>
        <w:numPr>
          <w:ilvl w:val="0"/>
          <w:numId w:val="2"/>
        </w:numPr>
        <w:tabs>
          <w:tab w:val="left" w:pos="1558"/>
        </w:tabs>
        <w:ind w:left="1133" w:right="1344" w:firstLine="0"/>
        <w:rPr>
          <w:sz w:val="24"/>
        </w:rPr>
      </w:pPr>
      <w:r>
        <w:rPr>
          <w:sz w:val="24"/>
        </w:rPr>
        <w:t>Vale il vincolo per il Dirigente Scolastico di sospendere ogni iniziativa in presenza di accertate condizioni di rischio.</w:t>
      </w:r>
    </w:p>
    <w:p w14:paraId="32A9B567" w14:textId="77777777" w:rsidR="00462C6F" w:rsidRDefault="002207E1">
      <w:pPr>
        <w:pStyle w:val="Paragrafoelenco"/>
        <w:numPr>
          <w:ilvl w:val="0"/>
          <w:numId w:val="2"/>
        </w:numPr>
        <w:tabs>
          <w:tab w:val="left" w:pos="1558"/>
        </w:tabs>
        <w:ind w:left="1133" w:right="1643" w:firstLine="0"/>
        <w:rPr>
          <w:sz w:val="24"/>
        </w:rPr>
      </w:pPr>
      <w:r>
        <w:rPr>
          <w:sz w:val="24"/>
        </w:rPr>
        <w:t>In caso di sanzione disciplinare che preveda l’esclusione dal viaggio, la quota eventualmente</w:t>
      </w:r>
      <w:r>
        <w:rPr>
          <w:spacing w:val="-5"/>
          <w:sz w:val="24"/>
        </w:rPr>
        <w:t xml:space="preserve"> </w:t>
      </w:r>
      <w:r>
        <w:rPr>
          <w:sz w:val="24"/>
        </w:rPr>
        <w:t>versata</w:t>
      </w:r>
      <w:r>
        <w:rPr>
          <w:spacing w:val="-7"/>
          <w:sz w:val="24"/>
        </w:rPr>
        <w:t xml:space="preserve"> </w:t>
      </w:r>
      <w:r>
        <w:rPr>
          <w:sz w:val="24"/>
        </w:rPr>
        <w:t>NON</w:t>
      </w:r>
      <w:r>
        <w:rPr>
          <w:spacing w:val="-5"/>
          <w:sz w:val="24"/>
        </w:rPr>
        <w:t xml:space="preserve"> </w:t>
      </w:r>
      <w:r>
        <w:rPr>
          <w:sz w:val="24"/>
        </w:rPr>
        <w:t>verrà</w:t>
      </w:r>
      <w:r>
        <w:rPr>
          <w:spacing w:val="-3"/>
          <w:sz w:val="24"/>
        </w:rPr>
        <w:t xml:space="preserve"> </w:t>
      </w:r>
      <w:r>
        <w:rPr>
          <w:sz w:val="24"/>
        </w:rPr>
        <w:t>rimborsata,</w:t>
      </w:r>
      <w:r>
        <w:rPr>
          <w:spacing w:val="-4"/>
          <w:sz w:val="24"/>
        </w:rPr>
        <w:t xml:space="preserve"> </w:t>
      </w:r>
      <w:r>
        <w:rPr>
          <w:sz w:val="24"/>
        </w:rPr>
        <w:t>salvo</w:t>
      </w:r>
      <w:r>
        <w:rPr>
          <w:spacing w:val="-5"/>
          <w:sz w:val="24"/>
        </w:rPr>
        <w:t xml:space="preserve"> </w:t>
      </w:r>
      <w:r>
        <w:rPr>
          <w:sz w:val="24"/>
        </w:rPr>
        <w:t>diverse</w:t>
      </w:r>
      <w:r>
        <w:rPr>
          <w:spacing w:val="-5"/>
          <w:sz w:val="24"/>
        </w:rPr>
        <w:t xml:space="preserve"> </w:t>
      </w:r>
      <w:r>
        <w:rPr>
          <w:sz w:val="24"/>
        </w:rPr>
        <w:t>previsioni</w:t>
      </w:r>
      <w:r>
        <w:rPr>
          <w:spacing w:val="-5"/>
          <w:sz w:val="24"/>
        </w:rPr>
        <w:t xml:space="preserve"> </w:t>
      </w:r>
      <w:r>
        <w:rPr>
          <w:sz w:val="24"/>
        </w:rPr>
        <w:t>del</w:t>
      </w:r>
      <w:r>
        <w:rPr>
          <w:spacing w:val="-6"/>
          <w:sz w:val="24"/>
        </w:rPr>
        <w:t xml:space="preserve"> </w:t>
      </w:r>
      <w:r>
        <w:rPr>
          <w:sz w:val="24"/>
        </w:rPr>
        <w:t>contratto</w:t>
      </w:r>
      <w:r>
        <w:rPr>
          <w:spacing w:val="-5"/>
          <w:sz w:val="24"/>
        </w:rPr>
        <w:t xml:space="preserve"> </w:t>
      </w:r>
      <w:r>
        <w:rPr>
          <w:sz w:val="24"/>
        </w:rPr>
        <w:t>di</w:t>
      </w:r>
    </w:p>
    <w:p w14:paraId="33A11041" w14:textId="77777777" w:rsidR="00462C6F" w:rsidRDefault="002207E1">
      <w:pPr>
        <w:pStyle w:val="Corpotesto"/>
      </w:pPr>
      <w:r>
        <w:t>fornitura</w:t>
      </w:r>
      <w:r>
        <w:rPr>
          <w:spacing w:val="-3"/>
        </w:rPr>
        <w:t xml:space="preserve"> </w:t>
      </w:r>
      <w:r>
        <w:t>servizio;</w:t>
      </w:r>
      <w:r>
        <w:rPr>
          <w:spacing w:val="-3"/>
        </w:rPr>
        <w:t xml:space="preserve"> </w:t>
      </w:r>
      <w:r>
        <w:t>in</w:t>
      </w:r>
      <w:r>
        <w:rPr>
          <w:spacing w:val="-2"/>
        </w:rPr>
        <w:t xml:space="preserve"> </w:t>
      </w:r>
      <w:r>
        <w:t>ambo</w:t>
      </w:r>
      <w:r>
        <w:rPr>
          <w:spacing w:val="-2"/>
        </w:rPr>
        <w:t xml:space="preserve"> </w:t>
      </w:r>
      <w:r>
        <w:t>i</w:t>
      </w:r>
      <w:r>
        <w:rPr>
          <w:spacing w:val="-3"/>
        </w:rPr>
        <w:t xml:space="preserve"> </w:t>
      </w:r>
      <w:r>
        <w:t>casi</w:t>
      </w:r>
      <w:r>
        <w:rPr>
          <w:spacing w:val="-2"/>
        </w:rPr>
        <w:t xml:space="preserve"> </w:t>
      </w:r>
      <w:r>
        <w:t>l’Istituto</w:t>
      </w:r>
      <w:r>
        <w:rPr>
          <w:spacing w:val="-2"/>
        </w:rPr>
        <w:t xml:space="preserve"> </w:t>
      </w:r>
      <w:r>
        <w:t>ne</w:t>
      </w:r>
      <w:r>
        <w:rPr>
          <w:spacing w:val="-2"/>
        </w:rPr>
        <w:t xml:space="preserve"> </w:t>
      </w:r>
      <w:r>
        <w:t>rende</w:t>
      </w:r>
      <w:r>
        <w:rPr>
          <w:spacing w:val="-2"/>
        </w:rPr>
        <w:t xml:space="preserve"> </w:t>
      </w:r>
      <w:r>
        <w:t>informazione</w:t>
      </w:r>
      <w:r>
        <w:rPr>
          <w:spacing w:val="-2"/>
        </w:rPr>
        <w:t xml:space="preserve"> </w:t>
      </w:r>
      <w:r>
        <w:t>alle</w:t>
      </w:r>
      <w:r>
        <w:rPr>
          <w:spacing w:val="-3"/>
        </w:rPr>
        <w:t xml:space="preserve"> </w:t>
      </w:r>
      <w:r>
        <w:t>famiglie</w:t>
      </w:r>
      <w:r>
        <w:rPr>
          <w:spacing w:val="-2"/>
        </w:rPr>
        <w:t xml:space="preserve"> </w:t>
      </w:r>
      <w:r>
        <w:t>prima</w:t>
      </w:r>
      <w:r>
        <w:rPr>
          <w:spacing w:val="-2"/>
        </w:rPr>
        <w:t xml:space="preserve"> della</w:t>
      </w:r>
    </w:p>
    <w:p w14:paraId="44F94D4D" w14:textId="77777777" w:rsidR="00462C6F" w:rsidRDefault="00462C6F">
      <w:pPr>
        <w:pStyle w:val="Corpotesto"/>
        <w:sectPr w:rsidR="00462C6F">
          <w:pgSz w:w="11900" w:h="16850"/>
          <w:pgMar w:top="780" w:right="0" w:bottom="500" w:left="283" w:header="0" w:footer="300" w:gutter="0"/>
          <w:cols w:space="720"/>
        </w:sectPr>
      </w:pPr>
    </w:p>
    <w:p w14:paraId="2B176BF3" w14:textId="77777777" w:rsidR="00462C6F" w:rsidRDefault="002207E1">
      <w:pPr>
        <w:pStyle w:val="Corpotesto"/>
        <w:spacing w:before="71" w:line="281" w:lineRule="exact"/>
        <w:jc w:val="both"/>
      </w:pPr>
      <w:r>
        <w:lastRenderedPageBreak/>
        <w:t>raccolta</w:t>
      </w:r>
      <w:r>
        <w:rPr>
          <w:spacing w:val="-8"/>
        </w:rPr>
        <w:t xml:space="preserve"> </w:t>
      </w:r>
      <w:r>
        <w:rPr>
          <w:spacing w:val="-2"/>
        </w:rPr>
        <w:t>quote.</w:t>
      </w:r>
    </w:p>
    <w:p w14:paraId="3C950F1C" w14:textId="757D47D5" w:rsidR="00462C6F" w:rsidRDefault="002207E1">
      <w:pPr>
        <w:pStyle w:val="Paragrafoelenco"/>
        <w:numPr>
          <w:ilvl w:val="0"/>
          <w:numId w:val="2"/>
        </w:numPr>
        <w:tabs>
          <w:tab w:val="left" w:pos="1557"/>
        </w:tabs>
        <w:ind w:left="1133" w:right="1152" w:firstLine="0"/>
        <w:jc w:val="both"/>
        <w:rPr>
          <w:sz w:val="24"/>
        </w:rPr>
      </w:pPr>
      <w:r>
        <w:rPr>
          <w:sz w:val="24"/>
        </w:rPr>
        <w:t>Il presente Regolamento è approvato dal Consiglio di Istituto, su parere vincolante del</w:t>
      </w:r>
      <w:r w:rsidR="00A077E4">
        <w:rPr>
          <w:sz w:val="24"/>
        </w:rPr>
        <w:t xml:space="preserve"> </w:t>
      </w:r>
      <w:r>
        <w:rPr>
          <w:sz w:val="24"/>
        </w:rPr>
        <w:t>Collegio dei docenti per quanto riguarda gli aspetti pedagogico - didattici.</w:t>
      </w:r>
    </w:p>
    <w:p w14:paraId="3D718A1A" w14:textId="5A5DAC77" w:rsidR="00462C6F" w:rsidRDefault="002207E1">
      <w:pPr>
        <w:pStyle w:val="Paragrafoelenco"/>
        <w:numPr>
          <w:ilvl w:val="0"/>
          <w:numId w:val="2"/>
        </w:numPr>
        <w:tabs>
          <w:tab w:val="left" w:pos="1557"/>
        </w:tabs>
        <w:ind w:left="1133" w:right="1489" w:firstLine="0"/>
        <w:jc w:val="both"/>
      </w:pPr>
      <w:r>
        <w:rPr>
          <w:sz w:val="24"/>
        </w:rPr>
        <w:t>Il presente Regolamento sarà affisso all’albo della sede dell’Istituto</w:t>
      </w:r>
      <w:r>
        <w:rPr>
          <w:spacing w:val="40"/>
          <w:sz w:val="24"/>
        </w:rPr>
        <w:t xml:space="preserve"> </w:t>
      </w:r>
      <w:r>
        <w:rPr>
          <w:sz w:val="24"/>
        </w:rPr>
        <w:t>e pubblicato nel</w:t>
      </w:r>
      <w:r w:rsidR="00A077E4">
        <w:rPr>
          <w:sz w:val="24"/>
        </w:rPr>
        <w:t xml:space="preserve"> </w:t>
      </w:r>
      <w:r>
        <w:rPr>
          <w:sz w:val="24"/>
        </w:rPr>
        <w:t>sito</w:t>
      </w:r>
      <w:r>
        <w:rPr>
          <w:spacing w:val="31"/>
          <w:sz w:val="24"/>
        </w:rPr>
        <w:t xml:space="preserve"> </w:t>
      </w:r>
      <w:r>
        <w:rPr>
          <w:sz w:val="24"/>
        </w:rPr>
        <w:t>web</w:t>
      </w:r>
      <w:r>
        <w:rPr>
          <w:spacing w:val="-3"/>
          <w:sz w:val="24"/>
        </w:rPr>
        <w:t xml:space="preserve"> </w:t>
      </w:r>
      <w:r>
        <w:rPr>
          <w:sz w:val="24"/>
        </w:rPr>
        <w:t>istituzionale,</w:t>
      </w:r>
      <w:r>
        <w:rPr>
          <w:spacing w:val="-3"/>
          <w:sz w:val="24"/>
        </w:rPr>
        <w:t xml:space="preserve"> </w:t>
      </w:r>
      <w:r>
        <w:rPr>
          <w:sz w:val="24"/>
        </w:rPr>
        <w:t>i</w:t>
      </w:r>
      <w:r>
        <w:rPr>
          <w:spacing w:val="-3"/>
          <w:sz w:val="24"/>
        </w:rPr>
        <w:t xml:space="preserve"> </w:t>
      </w:r>
      <w:r>
        <w:t>docenti coordinatori avranno cura di illustrarlo agli studenti nella fase iniziale dell’anno</w:t>
      </w:r>
      <w:r w:rsidR="00A077E4">
        <w:t xml:space="preserve"> </w:t>
      </w:r>
      <w:r>
        <w:t>scolastico.</w:t>
      </w:r>
    </w:p>
    <w:p w14:paraId="47CBD49F" w14:textId="77777777" w:rsidR="00462C6F" w:rsidRDefault="002207E1">
      <w:pPr>
        <w:pStyle w:val="Paragrafoelenco"/>
        <w:numPr>
          <w:ilvl w:val="0"/>
          <w:numId w:val="2"/>
        </w:numPr>
        <w:tabs>
          <w:tab w:val="left" w:pos="1558"/>
        </w:tabs>
        <w:spacing w:before="1" w:line="237" w:lineRule="auto"/>
        <w:ind w:left="1133" w:right="1391" w:firstLine="0"/>
      </w:pPr>
      <w:r>
        <w:t>Per</w:t>
      </w:r>
      <w:r>
        <w:rPr>
          <w:spacing w:val="-3"/>
        </w:rPr>
        <w:t xml:space="preserve"> </w:t>
      </w:r>
      <w:r>
        <w:t>quanto</w:t>
      </w:r>
      <w:r>
        <w:rPr>
          <w:spacing w:val="-2"/>
        </w:rPr>
        <w:t xml:space="preserve"> </w:t>
      </w:r>
      <w:r>
        <w:t>non</w:t>
      </w:r>
      <w:r>
        <w:rPr>
          <w:spacing w:val="-3"/>
        </w:rPr>
        <w:t xml:space="preserve"> </w:t>
      </w:r>
      <w:r>
        <w:t>previsto</w:t>
      </w:r>
      <w:r>
        <w:rPr>
          <w:spacing w:val="-2"/>
        </w:rPr>
        <w:t xml:space="preserve"> </w:t>
      </w:r>
      <w:r>
        <w:t>dal</w:t>
      </w:r>
      <w:r>
        <w:rPr>
          <w:spacing w:val="-2"/>
        </w:rPr>
        <w:t xml:space="preserve"> </w:t>
      </w:r>
      <w:r>
        <w:t>presente</w:t>
      </w:r>
      <w:r>
        <w:rPr>
          <w:spacing w:val="-2"/>
        </w:rPr>
        <w:t xml:space="preserve"> </w:t>
      </w:r>
      <w:r>
        <w:t>Regolamento</w:t>
      </w:r>
      <w:r>
        <w:rPr>
          <w:spacing w:val="-5"/>
        </w:rPr>
        <w:t xml:space="preserve"> </w:t>
      </w:r>
      <w:r>
        <w:t>si</w:t>
      </w:r>
      <w:r>
        <w:rPr>
          <w:spacing w:val="-1"/>
        </w:rPr>
        <w:t xml:space="preserve"> </w:t>
      </w:r>
      <w:r>
        <w:t>rimanda</w:t>
      </w:r>
      <w:r>
        <w:rPr>
          <w:spacing w:val="-2"/>
        </w:rPr>
        <w:t xml:space="preserve"> </w:t>
      </w:r>
      <w:r>
        <w:t>alle</w:t>
      </w:r>
      <w:r>
        <w:rPr>
          <w:spacing w:val="-2"/>
        </w:rPr>
        <w:t xml:space="preserve"> </w:t>
      </w:r>
      <w:r>
        <w:t>norme</w:t>
      </w:r>
      <w:r>
        <w:rPr>
          <w:spacing w:val="-5"/>
        </w:rPr>
        <w:t xml:space="preserve"> </w:t>
      </w:r>
      <w:r>
        <w:t>che</w:t>
      </w:r>
      <w:r>
        <w:rPr>
          <w:spacing w:val="-4"/>
        </w:rPr>
        <w:t xml:space="preserve"> </w:t>
      </w:r>
      <w:r>
        <w:t>disciplinano</w:t>
      </w:r>
      <w:r>
        <w:rPr>
          <w:spacing w:val="-3"/>
        </w:rPr>
        <w:t xml:space="preserve"> </w:t>
      </w:r>
      <w:r>
        <w:t>la materia, tra cui: C. M. n. 291 del 1992 - C. M. n. 380 del 1995 D.L.vo n.111 del 1995 C. M. 623 del 1996 Legge n. 59 del 1997.</w:t>
      </w:r>
    </w:p>
    <w:p w14:paraId="71A8B50B" w14:textId="77777777" w:rsidR="00462C6F" w:rsidRDefault="00462C6F">
      <w:pPr>
        <w:pStyle w:val="Corpotesto"/>
        <w:spacing w:before="2"/>
        <w:ind w:left="0"/>
        <w:rPr>
          <w:sz w:val="22"/>
        </w:rPr>
      </w:pPr>
    </w:p>
    <w:p w14:paraId="70366CAA" w14:textId="77777777" w:rsidR="00462C6F" w:rsidRDefault="002207E1">
      <w:pPr>
        <w:ind w:left="1133" w:right="1120"/>
        <w:jc w:val="both"/>
      </w:pPr>
      <w:r>
        <w:t xml:space="preserve">Il Miur con la nota n. 22209 del 2012 ha chiarito che </w:t>
      </w:r>
      <w:r>
        <w:rPr>
          <w:i/>
        </w:rPr>
        <w:t>L’effettuazione di viaggi di istruzione e visite guidate deve tenere conto dei criteri definiti dal Collegio dei docenti in sede di programmazione dell’azione educativa (cfr. art. 7, D.lgs. n. 297/1994), e dal Consiglio di istituto o di circolo nell’ambito dell’organizzazione e programmazione della vita e dell’attività della scuola (cfr. art. 10, comma 3, lettera e), D.lgs. n. 297/1994)</w:t>
      </w:r>
      <w:r>
        <w:t>. Nella medesima nota, inoltre, viene indicato che la normativa previgente può essere presa opportunamente come riferimento per orientamenti e suggerimenti operativi, ma non riveste più carattere prescrittivo</w:t>
      </w:r>
    </w:p>
    <w:p w14:paraId="72F3B7C1" w14:textId="77777777" w:rsidR="00462C6F" w:rsidRDefault="00462C6F">
      <w:pPr>
        <w:pStyle w:val="Corpotesto"/>
        <w:ind w:left="0"/>
        <w:rPr>
          <w:sz w:val="22"/>
        </w:rPr>
      </w:pPr>
    </w:p>
    <w:p w14:paraId="0ADD6D04" w14:textId="77777777" w:rsidR="00462C6F" w:rsidRDefault="00462C6F">
      <w:pPr>
        <w:pStyle w:val="Corpotesto"/>
        <w:spacing w:before="70"/>
        <w:ind w:left="0"/>
        <w:rPr>
          <w:sz w:val="22"/>
        </w:rPr>
      </w:pPr>
    </w:p>
    <w:p w14:paraId="6BABD657" w14:textId="77777777" w:rsidR="00462C6F" w:rsidRDefault="002207E1">
      <w:pPr>
        <w:pStyle w:val="Corpotesto"/>
        <w:jc w:val="both"/>
      </w:pPr>
      <w:r>
        <w:t>Si</w:t>
      </w:r>
      <w:r>
        <w:rPr>
          <w:spacing w:val="-1"/>
        </w:rPr>
        <w:t xml:space="preserve"> </w:t>
      </w:r>
      <w:r>
        <w:t>allegano</w:t>
      </w:r>
      <w:r>
        <w:rPr>
          <w:spacing w:val="-1"/>
        </w:rPr>
        <w:t xml:space="preserve"> </w:t>
      </w:r>
      <w:r>
        <w:t>alla</w:t>
      </w:r>
      <w:r>
        <w:rPr>
          <w:spacing w:val="-1"/>
        </w:rPr>
        <w:t xml:space="preserve"> </w:t>
      </w:r>
      <w:r>
        <w:rPr>
          <w:spacing w:val="-2"/>
        </w:rPr>
        <w:t>presente:</w:t>
      </w:r>
    </w:p>
    <w:p w14:paraId="3A4AC809" w14:textId="77777777" w:rsidR="00462C6F" w:rsidRDefault="002207E1">
      <w:pPr>
        <w:pStyle w:val="Paragrafoelenco"/>
        <w:numPr>
          <w:ilvl w:val="1"/>
          <w:numId w:val="2"/>
        </w:numPr>
        <w:tabs>
          <w:tab w:val="left" w:pos="1558"/>
        </w:tabs>
        <w:spacing w:before="280" w:line="288" w:lineRule="exact"/>
        <w:ind w:left="1558"/>
        <w:rPr>
          <w:sz w:val="24"/>
        </w:rPr>
      </w:pPr>
      <w:r>
        <w:rPr>
          <w:sz w:val="24"/>
        </w:rPr>
        <w:t>Modulo</w:t>
      </w:r>
      <w:r>
        <w:rPr>
          <w:spacing w:val="-6"/>
          <w:sz w:val="24"/>
        </w:rPr>
        <w:t xml:space="preserve"> </w:t>
      </w:r>
      <w:r>
        <w:rPr>
          <w:sz w:val="24"/>
        </w:rPr>
        <w:t>A</w:t>
      </w:r>
      <w:r>
        <w:rPr>
          <w:spacing w:val="-5"/>
          <w:sz w:val="24"/>
        </w:rPr>
        <w:t xml:space="preserve"> </w:t>
      </w:r>
      <w:r>
        <w:rPr>
          <w:sz w:val="24"/>
        </w:rPr>
        <w:t>–</w:t>
      </w:r>
      <w:r>
        <w:rPr>
          <w:spacing w:val="-3"/>
          <w:sz w:val="24"/>
        </w:rPr>
        <w:t xml:space="preserve"> </w:t>
      </w:r>
      <w:r>
        <w:rPr>
          <w:sz w:val="24"/>
        </w:rPr>
        <w:t>Elenchi nominativi</w:t>
      </w:r>
      <w:r>
        <w:rPr>
          <w:spacing w:val="-1"/>
          <w:sz w:val="24"/>
        </w:rPr>
        <w:t xml:space="preserve"> </w:t>
      </w:r>
      <w:r>
        <w:rPr>
          <w:sz w:val="24"/>
        </w:rPr>
        <w:t>alunni</w:t>
      </w:r>
      <w:r>
        <w:rPr>
          <w:spacing w:val="-3"/>
          <w:sz w:val="24"/>
        </w:rPr>
        <w:t xml:space="preserve"> </w:t>
      </w:r>
      <w:r>
        <w:rPr>
          <w:sz w:val="24"/>
        </w:rPr>
        <w:t>partecipanti</w:t>
      </w:r>
      <w:r>
        <w:rPr>
          <w:spacing w:val="-3"/>
          <w:sz w:val="24"/>
        </w:rPr>
        <w:t xml:space="preserve"> </w:t>
      </w:r>
      <w:r>
        <w:rPr>
          <w:sz w:val="24"/>
        </w:rPr>
        <w:t>e</w:t>
      </w:r>
      <w:r>
        <w:rPr>
          <w:spacing w:val="-1"/>
          <w:sz w:val="24"/>
        </w:rPr>
        <w:t xml:space="preserve"> </w:t>
      </w:r>
      <w:r>
        <w:rPr>
          <w:sz w:val="24"/>
        </w:rPr>
        <w:t>non</w:t>
      </w:r>
      <w:r>
        <w:rPr>
          <w:spacing w:val="-3"/>
          <w:sz w:val="24"/>
        </w:rPr>
        <w:t xml:space="preserve"> </w:t>
      </w:r>
      <w:r>
        <w:rPr>
          <w:spacing w:val="-2"/>
          <w:sz w:val="24"/>
        </w:rPr>
        <w:t>partecipanti;</w:t>
      </w:r>
    </w:p>
    <w:p w14:paraId="61E8C1A2" w14:textId="62EFF39E" w:rsidR="00462C6F" w:rsidRDefault="002207E1">
      <w:pPr>
        <w:pStyle w:val="Paragrafoelenco"/>
        <w:numPr>
          <w:ilvl w:val="1"/>
          <w:numId w:val="2"/>
        </w:numPr>
        <w:tabs>
          <w:tab w:val="left" w:pos="1558"/>
        </w:tabs>
        <w:spacing w:before="4" w:line="230" w:lineRule="auto"/>
        <w:ind w:right="2252" w:firstLine="283"/>
        <w:rPr>
          <w:sz w:val="24"/>
        </w:rPr>
      </w:pPr>
      <w:r>
        <w:rPr>
          <w:sz w:val="24"/>
        </w:rPr>
        <w:t>Modulo B –</w:t>
      </w:r>
      <w:r>
        <w:rPr>
          <w:spacing w:val="26"/>
          <w:sz w:val="24"/>
        </w:rPr>
        <w:t xml:space="preserve"> </w:t>
      </w:r>
      <w:r>
        <w:rPr>
          <w:sz w:val="24"/>
        </w:rPr>
        <w:t>Richiesta</w:t>
      </w:r>
      <w:r>
        <w:rPr>
          <w:spacing w:val="28"/>
          <w:sz w:val="24"/>
        </w:rPr>
        <w:t xml:space="preserve"> </w:t>
      </w:r>
      <w:r>
        <w:rPr>
          <w:sz w:val="24"/>
        </w:rPr>
        <w:t>di autorizzazione</w:t>
      </w:r>
      <w:r>
        <w:rPr>
          <w:spacing w:val="27"/>
          <w:sz w:val="24"/>
        </w:rPr>
        <w:t xml:space="preserve"> </w:t>
      </w:r>
      <w:r>
        <w:rPr>
          <w:sz w:val="24"/>
        </w:rPr>
        <w:t>per</w:t>
      </w:r>
      <w:r>
        <w:rPr>
          <w:spacing w:val="26"/>
          <w:sz w:val="24"/>
        </w:rPr>
        <w:t xml:space="preserve"> </w:t>
      </w:r>
      <w:r>
        <w:rPr>
          <w:sz w:val="24"/>
        </w:rPr>
        <w:t>uscita</w:t>
      </w:r>
      <w:r>
        <w:rPr>
          <w:spacing w:val="27"/>
          <w:sz w:val="24"/>
        </w:rPr>
        <w:t xml:space="preserve"> </w:t>
      </w:r>
      <w:r>
        <w:rPr>
          <w:sz w:val="24"/>
        </w:rPr>
        <w:t>didattica</w:t>
      </w:r>
      <w:r>
        <w:rPr>
          <w:spacing w:val="25"/>
          <w:sz w:val="24"/>
        </w:rPr>
        <w:t xml:space="preserve"> </w:t>
      </w:r>
      <w:r>
        <w:rPr>
          <w:sz w:val="24"/>
        </w:rPr>
        <w:t>(con</w:t>
      </w:r>
      <w:r>
        <w:rPr>
          <w:spacing w:val="27"/>
          <w:sz w:val="24"/>
        </w:rPr>
        <w:t xml:space="preserve"> </w:t>
      </w:r>
      <w:r>
        <w:rPr>
          <w:sz w:val="24"/>
        </w:rPr>
        <w:t>consegna contestuale</w:t>
      </w:r>
      <w:r>
        <w:rPr>
          <w:spacing w:val="40"/>
          <w:sz w:val="24"/>
        </w:rPr>
        <w:t xml:space="preserve"> </w:t>
      </w:r>
      <w:r>
        <w:rPr>
          <w:sz w:val="24"/>
        </w:rPr>
        <w:t>di</w:t>
      </w:r>
      <w:r w:rsidR="00A077E4">
        <w:rPr>
          <w:sz w:val="24"/>
        </w:rPr>
        <w:t xml:space="preserve"> </w:t>
      </w:r>
      <w:r>
        <w:rPr>
          <w:sz w:val="24"/>
        </w:rPr>
        <w:t>autorizzazioni genitori e ricevute pagamento quota bus);</w:t>
      </w:r>
    </w:p>
    <w:p w14:paraId="39593ED1" w14:textId="77777777" w:rsidR="00462C6F" w:rsidRDefault="002207E1">
      <w:pPr>
        <w:pStyle w:val="Paragrafoelenco"/>
        <w:numPr>
          <w:ilvl w:val="1"/>
          <w:numId w:val="2"/>
        </w:numPr>
        <w:tabs>
          <w:tab w:val="left" w:pos="1558"/>
        </w:tabs>
        <w:spacing w:before="8" w:line="289" w:lineRule="exact"/>
        <w:ind w:left="1558"/>
        <w:rPr>
          <w:sz w:val="24"/>
        </w:rPr>
      </w:pPr>
      <w:r>
        <w:rPr>
          <w:sz w:val="24"/>
        </w:rPr>
        <w:t>Modulo</w:t>
      </w:r>
      <w:r>
        <w:rPr>
          <w:spacing w:val="-5"/>
          <w:sz w:val="24"/>
        </w:rPr>
        <w:t xml:space="preserve"> </w:t>
      </w:r>
      <w:r>
        <w:rPr>
          <w:sz w:val="24"/>
        </w:rPr>
        <w:t>C</w:t>
      </w:r>
      <w:r>
        <w:rPr>
          <w:spacing w:val="-2"/>
          <w:sz w:val="24"/>
        </w:rPr>
        <w:t xml:space="preserve"> </w:t>
      </w:r>
      <w:r>
        <w:rPr>
          <w:sz w:val="24"/>
        </w:rPr>
        <w:t>–</w:t>
      </w:r>
      <w:r>
        <w:rPr>
          <w:spacing w:val="-2"/>
          <w:sz w:val="24"/>
        </w:rPr>
        <w:t xml:space="preserve"> </w:t>
      </w:r>
      <w:r>
        <w:rPr>
          <w:sz w:val="24"/>
        </w:rPr>
        <w:t>Autorizzazione</w:t>
      </w:r>
      <w:r>
        <w:rPr>
          <w:spacing w:val="-1"/>
          <w:sz w:val="24"/>
        </w:rPr>
        <w:t xml:space="preserve"> </w:t>
      </w:r>
      <w:r>
        <w:rPr>
          <w:sz w:val="24"/>
        </w:rPr>
        <w:t>dei</w:t>
      </w:r>
      <w:r>
        <w:rPr>
          <w:spacing w:val="-2"/>
          <w:sz w:val="24"/>
        </w:rPr>
        <w:t xml:space="preserve"> </w:t>
      </w:r>
      <w:r>
        <w:rPr>
          <w:sz w:val="24"/>
        </w:rPr>
        <w:t>genitori</w:t>
      </w:r>
      <w:r>
        <w:rPr>
          <w:spacing w:val="-2"/>
          <w:sz w:val="24"/>
        </w:rPr>
        <w:t xml:space="preserve"> </w:t>
      </w:r>
      <w:r>
        <w:rPr>
          <w:sz w:val="24"/>
        </w:rPr>
        <w:t>per</w:t>
      </w:r>
      <w:r>
        <w:rPr>
          <w:spacing w:val="-1"/>
          <w:sz w:val="24"/>
        </w:rPr>
        <w:t xml:space="preserve"> </w:t>
      </w:r>
      <w:r>
        <w:rPr>
          <w:sz w:val="24"/>
        </w:rPr>
        <w:t>uscita</w:t>
      </w:r>
      <w:r>
        <w:rPr>
          <w:spacing w:val="-2"/>
          <w:sz w:val="24"/>
        </w:rPr>
        <w:t xml:space="preserve"> didattica;</w:t>
      </w:r>
    </w:p>
    <w:p w14:paraId="2FCB9F09" w14:textId="77777777" w:rsidR="00462C6F" w:rsidRDefault="002207E1">
      <w:pPr>
        <w:pStyle w:val="Paragrafoelenco"/>
        <w:numPr>
          <w:ilvl w:val="1"/>
          <w:numId w:val="2"/>
        </w:numPr>
        <w:tabs>
          <w:tab w:val="left" w:pos="1558"/>
        </w:tabs>
        <w:spacing w:line="289" w:lineRule="exact"/>
        <w:ind w:left="1558"/>
        <w:rPr>
          <w:sz w:val="24"/>
        </w:rPr>
      </w:pPr>
      <w:r>
        <w:rPr>
          <w:sz w:val="24"/>
        </w:rPr>
        <w:t>Modulo</w:t>
      </w:r>
      <w:r>
        <w:rPr>
          <w:spacing w:val="-4"/>
          <w:sz w:val="24"/>
        </w:rPr>
        <w:t xml:space="preserve"> </w:t>
      </w:r>
      <w:r>
        <w:rPr>
          <w:sz w:val="24"/>
        </w:rPr>
        <w:t>D</w:t>
      </w:r>
      <w:r>
        <w:rPr>
          <w:spacing w:val="-3"/>
          <w:sz w:val="24"/>
        </w:rPr>
        <w:t xml:space="preserve"> </w:t>
      </w:r>
      <w:r>
        <w:rPr>
          <w:sz w:val="24"/>
        </w:rPr>
        <w:t>–</w:t>
      </w:r>
      <w:r>
        <w:rPr>
          <w:spacing w:val="-2"/>
          <w:sz w:val="24"/>
        </w:rPr>
        <w:t xml:space="preserve"> </w:t>
      </w:r>
      <w:r>
        <w:rPr>
          <w:sz w:val="24"/>
        </w:rPr>
        <w:t>Proposte</w:t>
      </w:r>
      <w:r>
        <w:rPr>
          <w:spacing w:val="-1"/>
          <w:sz w:val="24"/>
        </w:rPr>
        <w:t xml:space="preserve"> </w:t>
      </w:r>
      <w:r>
        <w:rPr>
          <w:sz w:val="24"/>
        </w:rPr>
        <w:t>visite</w:t>
      </w:r>
      <w:r>
        <w:rPr>
          <w:spacing w:val="-3"/>
          <w:sz w:val="24"/>
        </w:rPr>
        <w:t xml:space="preserve"> </w:t>
      </w:r>
      <w:r>
        <w:rPr>
          <w:spacing w:val="-2"/>
          <w:sz w:val="24"/>
        </w:rPr>
        <w:t>guidate.</w:t>
      </w:r>
    </w:p>
    <w:sectPr w:rsidR="00462C6F">
      <w:pgSz w:w="11900" w:h="16850"/>
      <w:pgMar w:top="780" w:right="0" w:bottom="500" w:left="283" w:header="0" w:footer="30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6E032A" w14:textId="77777777" w:rsidR="00F0075E" w:rsidRDefault="00F0075E">
      <w:r>
        <w:separator/>
      </w:r>
    </w:p>
  </w:endnote>
  <w:endnote w:type="continuationSeparator" w:id="0">
    <w:p w14:paraId="607601AB" w14:textId="77777777" w:rsidR="00F0075E" w:rsidRDefault="00F007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eorgia">
    <w:altName w:val="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ED667" w14:textId="77777777" w:rsidR="00462C6F" w:rsidRDefault="002207E1">
    <w:pPr>
      <w:pStyle w:val="Corpotesto"/>
      <w:spacing w:line="14" w:lineRule="auto"/>
      <w:ind w:left="0"/>
      <w:rPr>
        <w:sz w:val="20"/>
      </w:rPr>
    </w:pPr>
    <w:r>
      <w:rPr>
        <w:noProof/>
        <w:sz w:val="20"/>
        <w:lang w:eastAsia="it-IT"/>
      </w:rPr>
      <mc:AlternateContent>
        <mc:Choice Requires="wps">
          <w:drawing>
            <wp:anchor distT="0" distB="0" distL="0" distR="0" simplePos="0" relativeHeight="487462400" behindDoc="1" locked="0" layoutInCell="1" allowOverlap="1" wp14:anchorId="469C7521" wp14:editId="7B463F43">
              <wp:simplePos x="0" y="0"/>
              <wp:positionH relativeFrom="page">
                <wp:posOffset>5990082</wp:posOffset>
              </wp:positionH>
              <wp:positionV relativeFrom="page">
                <wp:posOffset>9899395</wp:posOffset>
              </wp:positionV>
              <wp:extent cx="768985" cy="17780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68985" cy="177800"/>
                      </a:xfrm>
                      <a:prstGeom prst="rect">
                        <a:avLst/>
                      </a:prstGeom>
                    </wps:spPr>
                    <wps:txbx>
                      <w:txbxContent>
                        <w:p w14:paraId="1C1A3CF5" w14:textId="77777777" w:rsidR="00462C6F" w:rsidRDefault="002207E1">
                          <w:pPr>
                            <w:pStyle w:val="Corpotesto"/>
                            <w:spacing w:line="264" w:lineRule="exact"/>
                            <w:ind w:left="20"/>
                            <w:rPr>
                              <w:rFonts w:ascii="Calibri"/>
                            </w:rPr>
                          </w:pPr>
                          <w:r>
                            <w:rPr>
                              <w:rFonts w:ascii="Calibri"/>
                              <w:color w:val="538DD3"/>
                            </w:rPr>
                            <w:t>P</w:t>
                          </w:r>
                          <w:r>
                            <w:rPr>
                              <w:rFonts w:ascii="Calibri"/>
                              <w:color w:val="538DD3"/>
                              <w:spacing w:val="6"/>
                            </w:rPr>
                            <w:t xml:space="preserve"> </w:t>
                          </w:r>
                          <w:r>
                            <w:rPr>
                              <w:rFonts w:ascii="Calibri"/>
                              <w:color w:val="538DD3"/>
                            </w:rPr>
                            <w:t>a</w:t>
                          </w:r>
                          <w:r>
                            <w:rPr>
                              <w:rFonts w:ascii="Calibri"/>
                              <w:color w:val="538DD3"/>
                              <w:spacing w:val="5"/>
                            </w:rPr>
                            <w:t xml:space="preserve"> </w:t>
                          </w:r>
                          <w:r>
                            <w:rPr>
                              <w:rFonts w:ascii="Calibri"/>
                              <w:color w:val="538DD3"/>
                            </w:rPr>
                            <w:t>g</w:t>
                          </w:r>
                          <w:r>
                            <w:rPr>
                              <w:rFonts w:ascii="Calibri"/>
                              <w:color w:val="538DD3"/>
                              <w:spacing w:val="5"/>
                            </w:rPr>
                            <w:t xml:space="preserve"> </w:t>
                          </w:r>
                          <w:r>
                            <w:rPr>
                              <w:rFonts w:ascii="Calibri"/>
                              <w:color w:val="538DD3"/>
                            </w:rPr>
                            <w:t>.</w:t>
                          </w:r>
                          <w:r>
                            <w:rPr>
                              <w:rFonts w:ascii="Calibri"/>
                              <w:color w:val="538DD3"/>
                              <w:spacing w:val="60"/>
                            </w:rPr>
                            <w:t xml:space="preserve"> </w:t>
                          </w:r>
                          <w:r>
                            <w:rPr>
                              <w:rFonts w:ascii="Calibri"/>
                              <w:color w:val="17365D"/>
                            </w:rPr>
                            <w:fldChar w:fldCharType="begin"/>
                          </w:r>
                          <w:r>
                            <w:rPr>
                              <w:rFonts w:ascii="Calibri"/>
                              <w:color w:val="17365D"/>
                            </w:rPr>
                            <w:instrText xml:space="preserve"> PAGE </w:instrText>
                          </w:r>
                          <w:r>
                            <w:rPr>
                              <w:rFonts w:ascii="Calibri"/>
                              <w:color w:val="17365D"/>
                            </w:rPr>
                            <w:fldChar w:fldCharType="separate"/>
                          </w:r>
                          <w:r w:rsidR="005D5645">
                            <w:rPr>
                              <w:rFonts w:ascii="Calibri"/>
                              <w:noProof/>
                              <w:color w:val="17365D"/>
                            </w:rPr>
                            <w:t>2</w:t>
                          </w:r>
                          <w:r>
                            <w:rPr>
                              <w:rFonts w:ascii="Calibri"/>
                              <w:color w:val="17365D"/>
                            </w:rPr>
                            <w:fldChar w:fldCharType="end"/>
                          </w:r>
                          <w:r>
                            <w:rPr>
                              <w:rFonts w:ascii="Calibri"/>
                              <w:color w:val="17365D"/>
                              <w:spacing w:val="1"/>
                            </w:rPr>
                            <w:t xml:space="preserve"> </w:t>
                          </w:r>
                          <w:r>
                            <w:rPr>
                              <w:rFonts w:ascii="Calibri"/>
                              <w:color w:val="17365D"/>
                            </w:rPr>
                            <w:t>|</w:t>
                          </w:r>
                          <w:r>
                            <w:rPr>
                              <w:rFonts w:ascii="Calibri"/>
                              <w:color w:val="17365D"/>
                              <w:spacing w:val="-2"/>
                            </w:rPr>
                            <w:t xml:space="preserve"> </w:t>
                          </w:r>
                          <w:r>
                            <w:rPr>
                              <w:rFonts w:ascii="Calibri"/>
                              <w:color w:val="17365D"/>
                              <w:spacing w:val="-10"/>
                            </w:rPr>
                            <w:fldChar w:fldCharType="begin"/>
                          </w:r>
                          <w:r>
                            <w:rPr>
                              <w:rFonts w:ascii="Calibri"/>
                              <w:color w:val="17365D"/>
                              <w:spacing w:val="-10"/>
                            </w:rPr>
                            <w:instrText xml:space="preserve"> NUMPAGES </w:instrText>
                          </w:r>
                          <w:r>
                            <w:rPr>
                              <w:rFonts w:ascii="Calibri"/>
                              <w:color w:val="17365D"/>
                              <w:spacing w:val="-10"/>
                            </w:rPr>
                            <w:fldChar w:fldCharType="separate"/>
                          </w:r>
                          <w:r w:rsidR="005D5645">
                            <w:rPr>
                              <w:rFonts w:ascii="Calibri"/>
                              <w:noProof/>
                              <w:color w:val="17365D"/>
                              <w:spacing w:val="-10"/>
                            </w:rPr>
                            <w:t>8</w:t>
                          </w:r>
                          <w:r>
                            <w:rPr>
                              <w:rFonts w:ascii="Calibri"/>
                              <w:color w:val="17365D"/>
                              <w:spacing w:val="-10"/>
                            </w:rPr>
                            <w:fldChar w:fldCharType="end"/>
                          </w:r>
                        </w:p>
                      </w:txbxContent>
                    </wps:txbx>
                    <wps:bodyPr wrap="square" lIns="0" tIns="0" rIns="0" bIns="0" rtlCol="0">
                      <a:noAutofit/>
                    </wps:bodyPr>
                  </wps:wsp>
                </a:graphicData>
              </a:graphic>
            </wp:anchor>
          </w:drawing>
        </mc:Choice>
        <mc:Fallback>
          <w:pict>
            <v:shapetype w14:anchorId="469C7521" id="_x0000_t202" coordsize="21600,21600" o:spt="202" path="m,l,21600r21600,l21600,xe">
              <v:stroke joinstyle="miter"/>
              <v:path gradientshapeok="t" o:connecttype="rect"/>
            </v:shapetype>
            <v:shape id="Textbox 1" o:spid="_x0000_s1026" type="#_x0000_t202" style="position:absolute;margin-left:471.65pt;margin-top:779.5pt;width:60.55pt;height:14pt;z-index:-158540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" filled="f" stroked="f">
              <v:path arrowok="t"/>
              <v:textbox inset="0,0,0,0">
                <w:txbxContent>
                  <w:p w14:paraId="1C1A3CF5" w14:textId="77777777" w:rsidR="00462C6F" w:rsidRDefault="002207E1">
                    <w:pPr>
                      <w:pStyle w:val="Corpotesto"/>
                      <w:spacing w:line="264" w:lineRule="exact"/>
                      <w:ind w:left="20"/>
                      <w:rPr>
                        <w:rFonts w:ascii="Calibri"/>
                      </w:rPr>
                    </w:pPr>
                    <w:r>
                      <w:rPr>
                        <w:rFonts w:ascii="Calibri"/>
                        <w:color w:val="538DD3"/>
                      </w:rPr>
                      <w:t>P</w:t>
                    </w:r>
                    <w:r>
                      <w:rPr>
                        <w:rFonts w:ascii="Calibri"/>
                        <w:color w:val="538DD3"/>
                        <w:spacing w:val="6"/>
                      </w:rPr>
                      <w:t xml:space="preserve"> </w:t>
                    </w:r>
                    <w:r>
                      <w:rPr>
                        <w:rFonts w:ascii="Calibri"/>
                        <w:color w:val="538DD3"/>
                      </w:rPr>
                      <w:t>a</w:t>
                    </w:r>
                    <w:r>
                      <w:rPr>
                        <w:rFonts w:ascii="Calibri"/>
                        <w:color w:val="538DD3"/>
                        <w:spacing w:val="5"/>
                      </w:rPr>
                      <w:t xml:space="preserve"> </w:t>
                    </w:r>
                    <w:proofErr w:type="gramStart"/>
                    <w:r>
                      <w:rPr>
                        <w:rFonts w:ascii="Calibri"/>
                        <w:color w:val="538DD3"/>
                      </w:rPr>
                      <w:t>g</w:t>
                    </w:r>
                    <w:r>
                      <w:rPr>
                        <w:rFonts w:ascii="Calibri"/>
                        <w:color w:val="538DD3"/>
                        <w:spacing w:val="5"/>
                      </w:rPr>
                      <w:t xml:space="preserve"> </w:t>
                    </w:r>
                    <w:r>
                      <w:rPr>
                        <w:rFonts w:ascii="Calibri"/>
                        <w:color w:val="538DD3"/>
                      </w:rPr>
                      <w:t>.</w:t>
                    </w:r>
                    <w:proofErr w:type="gramEnd"/>
                    <w:r>
                      <w:rPr>
                        <w:rFonts w:ascii="Calibri"/>
                        <w:color w:val="538DD3"/>
                        <w:spacing w:val="60"/>
                      </w:rPr>
                      <w:t xml:space="preserve"> </w:t>
                    </w:r>
                    <w:r>
                      <w:rPr>
                        <w:rFonts w:ascii="Calibri"/>
                        <w:color w:val="17365D"/>
                      </w:rPr>
                      <w:fldChar w:fldCharType="begin"/>
                    </w:r>
                    <w:r>
                      <w:rPr>
                        <w:rFonts w:ascii="Calibri"/>
                        <w:color w:val="17365D"/>
                      </w:rPr>
                      <w:instrText xml:space="preserve"> PAGE </w:instrText>
                    </w:r>
                    <w:r>
                      <w:rPr>
                        <w:rFonts w:ascii="Calibri"/>
                        <w:color w:val="17365D"/>
                      </w:rPr>
                      <w:fldChar w:fldCharType="separate"/>
                    </w:r>
                    <w:r w:rsidR="005D5645">
                      <w:rPr>
                        <w:rFonts w:ascii="Calibri"/>
                        <w:noProof/>
                        <w:color w:val="17365D"/>
                      </w:rPr>
                      <w:t>2</w:t>
                    </w:r>
                    <w:r>
                      <w:rPr>
                        <w:rFonts w:ascii="Calibri"/>
                        <w:color w:val="17365D"/>
                      </w:rPr>
                      <w:fldChar w:fldCharType="end"/>
                    </w:r>
                    <w:r>
                      <w:rPr>
                        <w:rFonts w:ascii="Calibri"/>
                        <w:color w:val="17365D"/>
                        <w:spacing w:val="1"/>
                      </w:rPr>
                      <w:t xml:space="preserve"> </w:t>
                    </w:r>
                    <w:r>
                      <w:rPr>
                        <w:rFonts w:ascii="Calibri"/>
                        <w:color w:val="17365D"/>
                      </w:rPr>
                      <w:t>|</w:t>
                    </w:r>
                    <w:r>
                      <w:rPr>
                        <w:rFonts w:ascii="Calibri"/>
                        <w:color w:val="17365D"/>
                        <w:spacing w:val="-2"/>
                      </w:rPr>
                      <w:t xml:space="preserve"> </w:t>
                    </w:r>
                    <w:r>
                      <w:rPr>
                        <w:rFonts w:ascii="Calibri"/>
                        <w:color w:val="17365D"/>
                        <w:spacing w:val="-10"/>
                      </w:rPr>
                      <w:fldChar w:fldCharType="begin"/>
                    </w:r>
                    <w:r>
                      <w:rPr>
                        <w:rFonts w:ascii="Calibri"/>
                        <w:color w:val="17365D"/>
                        <w:spacing w:val="-10"/>
                      </w:rPr>
                      <w:instrText xml:space="preserve"> NUMPAGES </w:instrText>
                    </w:r>
                    <w:r>
                      <w:rPr>
                        <w:rFonts w:ascii="Calibri"/>
                        <w:color w:val="17365D"/>
                        <w:spacing w:val="-10"/>
                      </w:rPr>
                      <w:fldChar w:fldCharType="separate"/>
                    </w:r>
                    <w:r w:rsidR="005D5645">
                      <w:rPr>
                        <w:rFonts w:ascii="Calibri"/>
                        <w:noProof/>
                        <w:color w:val="17365D"/>
                        <w:spacing w:val="-10"/>
                      </w:rPr>
                      <w:t>8</w:t>
                    </w:r>
                    <w:r>
                      <w:rPr>
                        <w:rFonts w:ascii="Calibri"/>
                        <w:color w:val="17365D"/>
                        <w:spacing w:val="-10"/>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F3860" w14:textId="77777777" w:rsidR="00462C6F" w:rsidRDefault="002207E1">
    <w:pPr>
      <w:pStyle w:val="Corpotesto"/>
      <w:spacing w:line="14" w:lineRule="auto"/>
      <w:ind w:left="0"/>
      <w:rPr>
        <w:sz w:val="20"/>
      </w:rPr>
    </w:pPr>
    <w:r>
      <w:rPr>
        <w:noProof/>
        <w:sz w:val="20"/>
        <w:lang w:eastAsia="it-IT"/>
      </w:rPr>
      <mc:AlternateContent>
        <mc:Choice Requires="wps">
          <w:drawing>
            <wp:anchor distT="0" distB="0" distL="0" distR="0" simplePos="0" relativeHeight="487462912" behindDoc="1" locked="0" layoutInCell="1" allowOverlap="1" wp14:anchorId="50F5EA18" wp14:editId="05228532">
              <wp:simplePos x="0" y="0"/>
              <wp:positionH relativeFrom="page">
                <wp:posOffset>5990082</wp:posOffset>
              </wp:positionH>
              <wp:positionV relativeFrom="page">
                <wp:posOffset>10356595</wp:posOffset>
              </wp:positionV>
              <wp:extent cx="768985" cy="177800"/>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68985" cy="177800"/>
                      </a:xfrm>
                      <a:prstGeom prst="rect">
                        <a:avLst/>
                      </a:prstGeom>
                    </wps:spPr>
                    <wps:txbx>
                      <w:txbxContent>
                        <w:p w14:paraId="08C74F6A" w14:textId="77777777" w:rsidR="00462C6F" w:rsidRDefault="002207E1">
                          <w:pPr>
                            <w:pStyle w:val="Corpotesto"/>
                            <w:spacing w:line="264" w:lineRule="exact"/>
                            <w:ind w:left="20"/>
                            <w:rPr>
                              <w:rFonts w:ascii="Calibri"/>
                            </w:rPr>
                          </w:pPr>
                          <w:r>
                            <w:rPr>
                              <w:rFonts w:ascii="Calibri"/>
                              <w:color w:val="538DD3"/>
                            </w:rPr>
                            <w:t>P</w:t>
                          </w:r>
                          <w:r>
                            <w:rPr>
                              <w:rFonts w:ascii="Calibri"/>
                              <w:color w:val="538DD3"/>
                              <w:spacing w:val="6"/>
                            </w:rPr>
                            <w:t xml:space="preserve"> </w:t>
                          </w:r>
                          <w:r>
                            <w:rPr>
                              <w:rFonts w:ascii="Calibri"/>
                              <w:color w:val="538DD3"/>
                            </w:rPr>
                            <w:t>a</w:t>
                          </w:r>
                          <w:r>
                            <w:rPr>
                              <w:rFonts w:ascii="Calibri"/>
                              <w:color w:val="538DD3"/>
                              <w:spacing w:val="5"/>
                            </w:rPr>
                            <w:t xml:space="preserve"> </w:t>
                          </w:r>
                          <w:r>
                            <w:rPr>
                              <w:rFonts w:ascii="Calibri"/>
                              <w:color w:val="538DD3"/>
                            </w:rPr>
                            <w:t>g</w:t>
                          </w:r>
                          <w:r>
                            <w:rPr>
                              <w:rFonts w:ascii="Calibri"/>
                              <w:color w:val="538DD3"/>
                              <w:spacing w:val="5"/>
                            </w:rPr>
                            <w:t xml:space="preserve"> </w:t>
                          </w:r>
                          <w:r>
                            <w:rPr>
                              <w:rFonts w:ascii="Calibri"/>
                              <w:color w:val="538DD3"/>
                            </w:rPr>
                            <w:t>.</w:t>
                          </w:r>
                          <w:r>
                            <w:rPr>
                              <w:rFonts w:ascii="Calibri"/>
                              <w:color w:val="538DD3"/>
                              <w:spacing w:val="60"/>
                            </w:rPr>
                            <w:t xml:space="preserve"> </w:t>
                          </w:r>
                          <w:r>
                            <w:rPr>
                              <w:rFonts w:ascii="Calibri"/>
                              <w:color w:val="17365D"/>
                            </w:rPr>
                            <w:fldChar w:fldCharType="begin"/>
                          </w:r>
                          <w:r>
                            <w:rPr>
                              <w:rFonts w:ascii="Calibri"/>
                              <w:color w:val="17365D"/>
                            </w:rPr>
                            <w:instrText xml:space="preserve"> PAGE </w:instrText>
                          </w:r>
                          <w:r>
                            <w:rPr>
                              <w:rFonts w:ascii="Calibri"/>
                              <w:color w:val="17365D"/>
                            </w:rPr>
                            <w:fldChar w:fldCharType="separate"/>
                          </w:r>
                          <w:r w:rsidR="005D5645">
                            <w:rPr>
                              <w:rFonts w:ascii="Calibri"/>
                              <w:noProof/>
                              <w:color w:val="17365D"/>
                            </w:rPr>
                            <w:t>8</w:t>
                          </w:r>
                          <w:r>
                            <w:rPr>
                              <w:rFonts w:ascii="Calibri"/>
                              <w:color w:val="17365D"/>
                            </w:rPr>
                            <w:fldChar w:fldCharType="end"/>
                          </w:r>
                          <w:r>
                            <w:rPr>
                              <w:rFonts w:ascii="Calibri"/>
                              <w:color w:val="17365D"/>
                              <w:spacing w:val="1"/>
                            </w:rPr>
                            <w:t xml:space="preserve"> </w:t>
                          </w:r>
                          <w:r>
                            <w:rPr>
                              <w:rFonts w:ascii="Calibri"/>
                              <w:color w:val="17365D"/>
                            </w:rPr>
                            <w:t>|</w:t>
                          </w:r>
                          <w:r>
                            <w:rPr>
                              <w:rFonts w:ascii="Calibri"/>
                              <w:color w:val="17365D"/>
                              <w:spacing w:val="-2"/>
                            </w:rPr>
                            <w:t xml:space="preserve"> </w:t>
                          </w:r>
                          <w:r>
                            <w:rPr>
                              <w:rFonts w:ascii="Calibri"/>
                              <w:color w:val="17365D"/>
                              <w:spacing w:val="-10"/>
                            </w:rPr>
                            <w:fldChar w:fldCharType="begin"/>
                          </w:r>
                          <w:r>
                            <w:rPr>
                              <w:rFonts w:ascii="Calibri"/>
                              <w:color w:val="17365D"/>
                              <w:spacing w:val="-10"/>
                            </w:rPr>
                            <w:instrText xml:space="preserve"> NUMPAGES </w:instrText>
                          </w:r>
                          <w:r>
                            <w:rPr>
                              <w:rFonts w:ascii="Calibri"/>
                              <w:color w:val="17365D"/>
                              <w:spacing w:val="-10"/>
                            </w:rPr>
                            <w:fldChar w:fldCharType="separate"/>
                          </w:r>
                          <w:r w:rsidR="005D5645">
                            <w:rPr>
                              <w:rFonts w:ascii="Calibri"/>
                              <w:noProof/>
                              <w:color w:val="17365D"/>
                              <w:spacing w:val="-10"/>
                            </w:rPr>
                            <w:t>8</w:t>
                          </w:r>
                          <w:r>
                            <w:rPr>
                              <w:rFonts w:ascii="Calibri"/>
                              <w:color w:val="17365D"/>
                              <w:spacing w:val="-10"/>
                            </w:rPr>
                            <w:fldChar w:fldCharType="end"/>
                          </w:r>
                        </w:p>
                      </w:txbxContent>
                    </wps:txbx>
                    <wps:bodyPr wrap="square" lIns="0" tIns="0" rIns="0" bIns="0" rtlCol="0">
                      <a:noAutofit/>
                    </wps:bodyPr>
                  </wps:wsp>
                </a:graphicData>
              </a:graphic>
            </wp:anchor>
          </w:drawing>
        </mc:Choice>
        <mc:Fallback>
          <w:pict>
            <v:shapetype w14:anchorId="50F5EA18" id="_x0000_t202" coordsize="21600,21600" o:spt="202" path="m,l,21600r21600,l21600,xe">
              <v:stroke joinstyle="miter"/>
              <v:path gradientshapeok="t" o:connecttype="rect"/>
            </v:shapetype>
            <v:shape id="Textbox 8" o:spid="_x0000_s1027" type="#_x0000_t202" style="position:absolute;margin-left:471.65pt;margin-top:815.5pt;width:60.55pt;height:14pt;z-index:-158535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" filled="f" stroked="f">
              <v:path arrowok="t"/>
              <v:textbox inset="0,0,0,0">
                <w:txbxContent>
                  <w:p w14:paraId="08C74F6A" w14:textId="77777777" w:rsidR="00462C6F" w:rsidRDefault="002207E1">
                    <w:pPr>
                      <w:pStyle w:val="Corpotesto"/>
                      <w:spacing w:line="264" w:lineRule="exact"/>
                      <w:ind w:left="20"/>
                      <w:rPr>
                        <w:rFonts w:ascii="Calibri"/>
                      </w:rPr>
                    </w:pPr>
                    <w:r>
                      <w:rPr>
                        <w:rFonts w:ascii="Calibri"/>
                        <w:color w:val="538DD3"/>
                      </w:rPr>
                      <w:t>P</w:t>
                    </w:r>
                    <w:r>
                      <w:rPr>
                        <w:rFonts w:ascii="Calibri"/>
                        <w:color w:val="538DD3"/>
                        <w:spacing w:val="6"/>
                      </w:rPr>
                      <w:t xml:space="preserve"> </w:t>
                    </w:r>
                    <w:r>
                      <w:rPr>
                        <w:rFonts w:ascii="Calibri"/>
                        <w:color w:val="538DD3"/>
                      </w:rPr>
                      <w:t>a</w:t>
                    </w:r>
                    <w:r>
                      <w:rPr>
                        <w:rFonts w:ascii="Calibri"/>
                        <w:color w:val="538DD3"/>
                        <w:spacing w:val="5"/>
                      </w:rPr>
                      <w:t xml:space="preserve"> </w:t>
                    </w:r>
                    <w:proofErr w:type="gramStart"/>
                    <w:r>
                      <w:rPr>
                        <w:rFonts w:ascii="Calibri"/>
                        <w:color w:val="538DD3"/>
                      </w:rPr>
                      <w:t>g</w:t>
                    </w:r>
                    <w:r>
                      <w:rPr>
                        <w:rFonts w:ascii="Calibri"/>
                        <w:color w:val="538DD3"/>
                        <w:spacing w:val="5"/>
                      </w:rPr>
                      <w:t xml:space="preserve"> </w:t>
                    </w:r>
                    <w:r>
                      <w:rPr>
                        <w:rFonts w:ascii="Calibri"/>
                        <w:color w:val="538DD3"/>
                      </w:rPr>
                      <w:t>.</w:t>
                    </w:r>
                    <w:proofErr w:type="gramEnd"/>
                    <w:r>
                      <w:rPr>
                        <w:rFonts w:ascii="Calibri"/>
                        <w:color w:val="538DD3"/>
                        <w:spacing w:val="60"/>
                      </w:rPr>
                      <w:t xml:space="preserve"> </w:t>
                    </w:r>
                    <w:r>
                      <w:rPr>
                        <w:rFonts w:ascii="Calibri"/>
                        <w:color w:val="17365D"/>
                      </w:rPr>
                      <w:fldChar w:fldCharType="begin"/>
                    </w:r>
                    <w:r>
                      <w:rPr>
                        <w:rFonts w:ascii="Calibri"/>
                        <w:color w:val="17365D"/>
                      </w:rPr>
                      <w:instrText xml:space="preserve"> PAGE </w:instrText>
                    </w:r>
                    <w:r>
                      <w:rPr>
                        <w:rFonts w:ascii="Calibri"/>
                        <w:color w:val="17365D"/>
                      </w:rPr>
                      <w:fldChar w:fldCharType="separate"/>
                    </w:r>
                    <w:r w:rsidR="005D5645">
                      <w:rPr>
                        <w:rFonts w:ascii="Calibri"/>
                        <w:noProof/>
                        <w:color w:val="17365D"/>
                      </w:rPr>
                      <w:t>8</w:t>
                    </w:r>
                    <w:r>
                      <w:rPr>
                        <w:rFonts w:ascii="Calibri"/>
                        <w:color w:val="17365D"/>
                      </w:rPr>
                      <w:fldChar w:fldCharType="end"/>
                    </w:r>
                    <w:r>
                      <w:rPr>
                        <w:rFonts w:ascii="Calibri"/>
                        <w:color w:val="17365D"/>
                        <w:spacing w:val="1"/>
                      </w:rPr>
                      <w:t xml:space="preserve"> </w:t>
                    </w:r>
                    <w:r>
                      <w:rPr>
                        <w:rFonts w:ascii="Calibri"/>
                        <w:color w:val="17365D"/>
                      </w:rPr>
                      <w:t>|</w:t>
                    </w:r>
                    <w:r>
                      <w:rPr>
                        <w:rFonts w:ascii="Calibri"/>
                        <w:color w:val="17365D"/>
                        <w:spacing w:val="-2"/>
                      </w:rPr>
                      <w:t xml:space="preserve"> </w:t>
                    </w:r>
                    <w:r>
                      <w:rPr>
                        <w:rFonts w:ascii="Calibri"/>
                        <w:color w:val="17365D"/>
                        <w:spacing w:val="-10"/>
                      </w:rPr>
                      <w:fldChar w:fldCharType="begin"/>
                    </w:r>
                    <w:r>
                      <w:rPr>
                        <w:rFonts w:ascii="Calibri"/>
                        <w:color w:val="17365D"/>
                        <w:spacing w:val="-10"/>
                      </w:rPr>
                      <w:instrText xml:space="preserve"> NUMPAGES </w:instrText>
                    </w:r>
                    <w:r>
                      <w:rPr>
                        <w:rFonts w:ascii="Calibri"/>
                        <w:color w:val="17365D"/>
                        <w:spacing w:val="-10"/>
                      </w:rPr>
                      <w:fldChar w:fldCharType="separate"/>
                    </w:r>
                    <w:r w:rsidR="005D5645">
                      <w:rPr>
                        <w:rFonts w:ascii="Calibri"/>
                        <w:noProof/>
                        <w:color w:val="17365D"/>
                        <w:spacing w:val="-10"/>
                      </w:rPr>
                      <w:t>8</w:t>
                    </w:r>
                    <w:r>
                      <w:rPr>
                        <w:rFonts w:ascii="Calibri"/>
                        <w:color w:val="17365D"/>
                        <w:spacing w:val="-1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B240EA" w14:textId="77777777" w:rsidR="00F0075E" w:rsidRDefault="00F0075E">
      <w:r>
        <w:separator/>
      </w:r>
    </w:p>
  </w:footnote>
  <w:footnote w:type="continuationSeparator" w:id="0">
    <w:p w14:paraId="1509D28F" w14:textId="77777777" w:rsidR="00F0075E" w:rsidRDefault="00F007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961AF8"/>
    <w:multiLevelType w:val="hybridMultilevel"/>
    <w:tmpl w:val="89029576"/>
    <w:lvl w:ilvl="0" w:tplc="76285F3E">
      <w:start w:val="1"/>
      <w:numFmt w:val="lowerLetter"/>
      <w:lvlText w:val="%1)"/>
      <w:lvlJc w:val="left"/>
      <w:pPr>
        <w:ind w:left="1375" w:hanging="243"/>
        <w:jc w:val="left"/>
      </w:pPr>
      <w:rPr>
        <w:rFonts w:ascii="Calibri" w:eastAsia="Calibri" w:hAnsi="Calibri" w:cs="Calibri" w:hint="default"/>
        <w:b w:val="0"/>
        <w:bCs w:val="0"/>
        <w:i w:val="0"/>
        <w:iCs w:val="0"/>
        <w:spacing w:val="0"/>
        <w:w w:val="100"/>
        <w:sz w:val="24"/>
        <w:szCs w:val="24"/>
        <w:lang w:val="it-IT" w:eastAsia="en-US" w:bidi="ar-SA"/>
      </w:rPr>
    </w:lvl>
    <w:lvl w:ilvl="1" w:tplc="44945E2E">
      <w:numFmt w:val="bullet"/>
      <w:lvlText w:val=""/>
      <w:lvlJc w:val="left"/>
      <w:pPr>
        <w:ind w:left="1133" w:hanging="720"/>
      </w:pPr>
      <w:rPr>
        <w:rFonts w:ascii="Symbol" w:eastAsia="Symbol" w:hAnsi="Symbol" w:cs="Symbol" w:hint="default"/>
        <w:b w:val="0"/>
        <w:bCs w:val="0"/>
        <w:i w:val="0"/>
        <w:iCs w:val="0"/>
        <w:spacing w:val="0"/>
        <w:w w:val="100"/>
        <w:sz w:val="24"/>
        <w:szCs w:val="24"/>
        <w:lang w:val="it-IT" w:eastAsia="en-US" w:bidi="ar-SA"/>
      </w:rPr>
    </w:lvl>
    <w:lvl w:ilvl="2" w:tplc="95A8ED54">
      <w:numFmt w:val="bullet"/>
      <w:lvlText w:val="•"/>
      <w:lvlJc w:val="left"/>
      <w:pPr>
        <w:ind w:left="2517" w:hanging="720"/>
      </w:pPr>
      <w:rPr>
        <w:rFonts w:hint="default"/>
        <w:lang w:val="it-IT" w:eastAsia="en-US" w:bidi="ar-SA"/>
      </w:rPr>
    </w:lvl>
    <w:lvl w:ilvl="3" w:tplc="670EE44E">
      <w:numFmt w:val="bullet"/>
      <w:lvlText w:val="•"/>
      <w:lvlJc w:val="left"/>
      <w:pPr>
        <w:ind w:left="3654" w:hanging="720"/>
      </w:pPr>
      <w:rPr>
        <w:rFonts w:hint="default"/>
        <w:lang w:val="it-IT" w:eastAsia="en-US" w:bidi="ar-SA"/>
      </w:rPr>
    </w:lvl>
    <w:lvl w:ilvl="4" w:tplc="4A4CA4D2">
      <w:numFmt w:val="bullet"/>
      <w:lvlText w:val="•"/>
      <w:lvlJc w:val="left"/>
      <w:pPr>
        <w:ind w:left="4792" w:hanging="720"/>
      </w:pPr>
      <w:rPr>
        <w:rFonts w:hint="default"/>
        <w:lang w:val="it-IT" w:eastAsia="en-US" w:bidi="ar-SA"/>
      </w:rPr>
    </w:lvl>
    <w:lvl w:ilvl="5" w:tplc="82825D1A">
      <w:numFmt w:val="bullet"/>
      <w:lvlText w:val="•"/>
      <w:lvlJc w:val="left"/>
      <w:pPr>
        <w:ind w:left="5929" w:hanging="720"/>
      </w:pPr>
      <w:rPr>
        <w:rFonts w:hint="default"/>
        <w:lang w:val="it-IT" w:eastAsia="en-US" w:bidi="ar-SA"/>
      </w:rPr>
    </w:lvl>
    <w:lvl w:ilvl="6" w:tplc="2C448F46">
      <w:numFmt w:val="bullet"/>
      <w:lvlText w:val="•"/>
      <w:lvlJc w:val="left"/>
      <w:pPr>
        <w:ind w:left="7066" w:hanging="720"/>
      </w:pPr>
      <w:rPr>
        <w:rFonts w:hint="default"/>
        <w:lang w:val="it-IT" w:eastAsia="en-US" w:bidi="ar-SA"/>
      </w:rPr>
    </w:lvl>
    <w:lvl w:ilvl="7" w:tplc="E7C408DC">
      <w:numFmt w:val="bullet"/>
      <w:lvlText w:val="•"/>
      <w:lvlJc w:val="left"/>
      <w:pPr>
        <w:ind w:left="8204" w:hanging="720"/>
      </w:pPr>
      <w:rPr>
        <w:rFonts w:hint="default"/>
        <w:lang w:val="it-IT" w:eastAsia="en-US" w:bidi="ar-SA"/>
      </w:rPr>
    </w:lvl>
    <w:lvl w:ilvl="8" w:tplc="1E168F30">
      <w:numFmt w:val="bullet"/>
      <w:lvlText w:val="•"/>
      <w:lvlJc w:val="left"/>
      <w:pPr>
        <w:ind w:left="9341" w:hanging="720"/>
      </w:pPr>
      <w:rPr>
        <w:rFonts w:hint="default"/>
        <w:lang w:val="it-IT" w:eastAsia="en-US" w:bidi="ar-SA"/>
      </w:rPr>
    </w:lvl>
  </w:abstractNum>
  <w:abstractNum w:abstractNumId="1" w15:restartNumberingAfterBreak="0">
    <w:nsid w:val="23D56A40"/>
    <w:multiLevelType w:val="hybridMultilevel"/>
    <w:tmpl w:val="D78E18EC"/>
    <w:lvl w:ilvl="0" w:tplc="9050CCD4">
      <w:start w:val="1"/>
      <w:numFmt w:val="decimal"/>
      <w:lvlText w:val="%1."/>
      <w:lvlJc w:val="left"/>
      <w:pPr>
        <w:ind w:left="1558" w:hanging="425"/>
        <w:jc w:val="left"/>
      </w:pPr>
      <w:rPr>
        <w:rFonts w:ascii="Cambria" w:eastAsia="Cambria" w:hAnsi="Cambria" w:cs="Cambria" w:hint="default"/>
        <w:b w:val="0"/>
        <w:bCs w:val="0"/>
        <w:i w:val="0"/>
        <w:iCs w:val="0"/>
        <w:spacing w:val="-1"/>
        <w:w w:val="100"/>
        <w:sz w:val="24"/>
        <w:szCs w:val="24"/>
        <w:lang w:val="it-IT" w:eastAsia="en-US" w:bidi="ar-SA"/>
      </w:rPr>
    </w:lvl>
    <w:lvl w:ilvl="1" w:tplc="6C047858">
      <w:numFmt w:val="bullet"/>
      <w:lvlText w:val="•"/>
      <w:lvlJc w:val="left"/>
      <w:pPr>
        <w:ind w:left="849" w:hanging="425"/>
      </w:pPr>
      <w:rPr>
        <w:rFonts w:ascii="Calibri" w:eastAsia="Calibri" w:hAnsi="Calibri" w:cs="Calibri" w:hint="default"/>
        <w:b w:val="0"/>
        <w:bCs w:val="0"/>
        <w:i w:val="0"/>
        <w:iCs w:val="0"/>
        <w:spacing w:val="0"/>
        <w:w w:val="100"/>
        <w:sz w:val="24"/>
        <w:szCs w:val="24"/>
        <w:lang w:val="it-IT" w:eastAsia="en-US" w:bidi="ar-SA"/>
      </w:rPr>
    </w:lvl>
    <w:lvl w:ilvl="2" w:tplc="4CA85DE4">
      <w:numFmt w:val="bullet"/>
      <w:lvlText w:val="•"/>
      <w:lvlJc w:val="left"/>
      <w:pPr>
        <w:ind w:left="2677" w:hanging="425"/>
      </w:pPr>
      <w:rPr>
        <w:rFonts w:hint="default"/>
        <w:lang w:val="it-IT" w:eastAsia="en-US" w:bidi="ar-SA"/>
      </w:rPr>
    </w:lvl>
    <w:lvl w:ilvl="3" w:tplc="5F325934">
      <w:numFmt w:val="bullet"/>
      <w:lvlText w:val="•"/>
      <w:lvlJc w:val="left"/>
      <w:pPr>
        <w:ind w:left="3794" w:hanging="425"/>
      </w:pPr>
      <w:rPr>
        <w:rFonts w:hint="default"/>
        <w:lang w:val="it-IT" w:eastAsia="en-US" w:bidi="ar-SA"/>
      </w:rPr>
    </w:lvl>
    <w:lvl w:ilvl="4" w:tplc="908CC99A">
      <w:numFmt w:val="bullet"/>
      <w:lvlText w:val="•"/>
      <w:lvlJc w:val="left"/>
      <w:pPr>
        <w:ind w:left="4912" w:hanging="425"/>
      </w:pPr>
      <w:rPr>
        <w:rFonts w:hint="default"/>
        <w:lang w:val="it-IT" w:eastAsia="en-US" w:bidi="ar-SA"/>
      </w:rPr>
    </w:lvl>
    <w:lvl w:ilvl="5" w:tplc="A6CA3974">
      <w:numFmt w:val="bullet"/>
      <w:lvlText w:val="•"/>
      <w:lvlJc w:val="left"/>
      <w:pPr>
        <w:ind w:left="6029" w:hanging="425"/>
      </w:pPr>
      <w:rPr>
        <w:rFonts w:hint="default"/>
        <w:lang w:val="it-IT" w:eastAsia="en-US" w:bidi="ar-SA"/>
      </w:rPr>
    </w:lvl>
    <w:lvl w:ilvl="6" w:tplc="82383A92">
      <w:numFmt w:val="bullet"/>
      <w:lvlText w:val="•"/>
      <w:lvlJc w:val="left"/>
      <w:pPr>
        <w:ind w:left="7146" w:hanging="425"/>
      </w:pPr>
      <w:rPr>
        <w:rFonts w:hint="default"/>
        <w:lang w:val="it-IT" w:eastAsia="en-US" w:bidi="ar-SA"/>
      </w:rPr>
    </w:lvl>
    <w:lvl w:ilvl="7" w:tplc="4352F87E">
      <w:numFmt w:val="bullet"/>
      <w:lvlText w:val="•"/>
      <w:lvlJc w:val="left"/>
      <w:pPr>
        <w:ind w:left="8264" w:hanging="425"/>
      </w:pPr>
      <w:rPr>
        <w:rFonts w:hint="default"/>
        <w:lang w:val="it-IT" w:eastAsia="en-US" w:bidi="ar-SA"/>
      </w:rPr>
    </w:lvl>
    <w:lvl w:ilvl="8" w:tplc="B9B281C0">
      <w:numFmt w:val="bullet"/>
      <w:lvlText w:val="•"/>
      <w:lvlJc w:val="left"/>
      <w:pPr>
        <w:ind w:left="9381" w:hanging="425"/>
      </w:pPr>
      <w:rPr>
        <w:rFonts w:hint="default"/>
        <w:lang w:val="it-IT" w:eastAsia="en-US" w:bidi="ar-SA"/>
      </w:rPr>
    </w:lvl>
  </w:abstractNum>
  <w:abstractNum w:abstractNumId="2" w15:restartNumberingAfterBreak="0">
    <w:nsid w:val="23DF6D9D"/>
    <w:multiLevelType w:val="hybridMultilevel"/>
    <w:tmpl w:val="D80C01E2"/>
    <w:lvl w:ilvl="0" w:tplc="A4C25386">
      <w:numFmt w:val="bullet"/>
      <w:lvlText w:val="•"/>
      <w:lvlJc w:val="left"/>
      <w:pPr>
        <w:ind w:left="1133" w:hanging="425"/>
      </w:pPr>
      <w:rPr>
        <w:rFonts w:ascii="Calibri" w:eastAsia="Calibri" w:hAnsi="Calibri" w:cs="Calibri" w:hint="default"/>
        <w:b w:val="0"/>
        <w:bCs w:val="0"/>
        <w:i w:val="0"/>
        <w:iCs w:val="0"/>
        <w:spacing w:val="0"/>
        <w:w w:val="100"/>
        <w:sz w:val="24"/>
        <w:szCs w:val="24"/>
        <w:lang w:val="it-IT" w:eastAsia="en-US" w:bidi="ar-SA"/>
      </w:rPr>
    </w:lvl>
    <w:lvl w:ilvl="1" w:tplc="C5B4161C">
      <w:numFmt w:val="bullet"/>
      <w:lvlText w:val="•"/>
      <w:lvlJc w:val="left"/>
      <w:pPr>
        <w:ind w:left="2187" w:hanging="425"/>
      </w:pPr>
      <w:rPr>
        <w:rFonts w:hint="default"/>
        <w:lang w:val="it-IT" w:eastAsia="en-US" w:bidi="ar-SA"/>
      </w:rPr>
    </w:lvl>
    <w:lvl w:ilvl="2" w:tplc="99AE2CD8">
      <w:numFmt w:val="bullet"/>
      <w:lvlText w:val="•"/>
      <w:lvlJc w:val="left"/>
      <w:pPr>
        <w:ind w:left="3235" w:hanging="425"/>
      </w:pPr>
      <w:rPr>
        <w:rFonts w:hint="default"/>
        <w:lang w:val="it-IT" w:eastAsia="en-US" w:bidi="ar-SA"/>
      </w:rPr>
    </w:lvl>
    <w:lvl w:ilvl="3" w:tplc="EA7AEAB2">
      <w:numFmt w:val="bullet"/>
      <w:lvlText w:val="•"/>
      <w:lvlJc w:val="left"/>
      <w:pPr>
        <w:ind w:left="4282" w:hanging="425"/>
      </w:pPr>
      <w:rPr>
        <w:rFonts w:hint="default"/>
        <w:lang w:val="it-IT" w:eastAsia="en-US" w:bidi="ar-SA"/>
      </w:rPr>
    </w:lvl>
    <w:lvl w:ilvl="4" w:tplc="5EFAF192">
      <w:numFmt w:val="bullet"/>
      <w:lvlText w:val="•"/>
      <w:lvlJc w:val="left"/>
      <w:pPr>
        <w:ind w:left="5330" w:hanging="425"/>
      </w:pPr>
      <w:rPr>
        <w:rFonts w:hint="default"/>
        <w:lang w:val="it-IT" w:eastAsia="en-US" w:bidi="ar-SA"/>
      </w:rPr>
    </w:lvl>
    <w:lvl w:ilvl="5" w:tplc="381E2FDC">
      <w:numFmt w:val="bullet"/>
      <w:lvlText w:val="•"/>
      <w:lvlJc w:val="left"/>
      <w:pPr>
        <w:ind w:left="6378" w:hanging="425"/>
      </w:pPr>
      <w:rPr>
        <w:rFonts w:hint="default"/>
        <w:lang w:val="it-IT" w:eastAsia="en-US" w:bidi="ar-SA"/>
      </w:rPr>
    </w:lvl>
    <w:lvl w:ilvl="6" w:tplc="71124D2A">
      <w:numFmt w:val="bullet"/>
      <w:lvlText w:val="•"/>
      <w:lvlJc w:val="left"/>
      <w:pPr>
        <w:ind w:left="7425" w:hanging="425"/>
      </w:pPr>
      <w:rPr>
        <w:rFonts w:hint="default"/>
        <w:lang w:val="it-IT" w:eastAsia="en-US" w:bidi="ar-SA"/>
      </w:rPr>
    </w:lvl>
    <w:lvl w:ilvl="7" w:tplc="98DE1A64">
      <w:numFmt w:val="bullet"/>
      <w:lvlText w:val="•"/>
      <w:lvlJc w:val="left"/>
      <w:pPr>
        <w:ind w:left="8473" w:hanging="425"/>
      </w:pPr>
      <w:rPr>
        <w:rFonts w:hint="default"/>
        <w:lang w:val="it-IT" w:eastAsia="en-US" w:bidi="ar-SA"/>
      </w:rPr>
    </w:lvl>
    <w:lvl w:ilvl="8" w:tplc="D5E2BDCE">
      <w:numFmt w:val="bullet"/>
      <w:lvlText w:val="•"/>
      <w:lvlJc w:val="left"/>
      <w:pPr>
        <w:ind w:left="9520" w:hanging="425"/>
      </w:pPr>
      <w:rPr>
        <w:rFonts w:hint="default"/>
        <w:lang w:val="it-IT" w:eastAsia="en-US" w:bidi="ar-SA"/>
      </w:rPr>
    </w:lvl>
  </w:abstractNum>
  <w:abstractNum w:abstractNumId="3" w15:restartNumberingAfterBreak="0">
    <w:nsid w:val="3A162433"/>
    <w:multiLevelType w:val="hybridMultilevel"/>
    <w:tmpl w:val="05BEA1C8"/>
    <w:lvl w:ilvl="0" w:tplc="26EA4EFE">
      <w:start w:val="1"/>
      <w:numFmt w:val="lowerLetter"/>
      <w:lvlText w:val="%1)"/>
      <w:lvlJc w:val="left"/>
      <w:pPr>
        <w:ind w:left="1133" w:hanging="281"/>
        <w:jc w:val="left"/>
      </w:pPr>
      <w:rPr>
        <w:rFonts w:ascii="Calibri" w:eastAsia="Calibri" w:hAnsi="Calibri" w:cs="Calibri" w:hint="default"/>
        <w:b w:val="0"/>
        <w:bCs w:val="0"/>
        <w:i w:val="0"/>
        <w:iCs w:val="0"/>
        <w:spacing w:val="0"/>
        <w:w w:val="100"/>
        <w:sz w:val="24"/>
        <w:szCs w:val="24"/>
        <w:lang w:val="it-IT" w:eastAsia="en-US" w:bidi="ar-SA"/>
      </w:rPr>
    </w:lvl>
    <w:lvl w:ilvl="1" w:tplc="E4226D32">
      <w:numFmt w:val="bullet"/>
      <w:lvlText w:val="•"/>
      <w:lvlJc w:val="left"/>
      <w:pPr>
        <w:ind w:left="2187" w:hanging="281"/>
      </w:pPr>
      <w:rPr>
        <w:rFonts w:hint="default"/>
        <w:lang w:val="it-IT" w:eastAsia="en-US" w:bidi="ar-SA"/>
      </w:rPr>
    </w:lvl>
    <w:lvl w:ilvl="2" w:tplc="803C268E">
      <w:numFmt w:val="bullet"/>
      <w:lvlText w:val="•"/>
      <w:lvlJc w:val="left"/>
      <w:pPr>
        <w:ind w:left="3235" w:hanging="281"/>
      </w:pPr>
      <w:rPr>
        <w:rFonts w:hint="default"/>
        <w:lang w:val="it-IT" w:eastAsia="en-US" w:bidi="ar-SA"/>
      </w:rPr>
    </w:lvl>
    <w:lvl w:ilvl="3" w:tplc="A3267076">
      <w:numFmt w:val="bullet"/>
      <w:lvlText w:val="•"/>
      <w:lvlJc w:val="left"/>
      <w:pPr>
        <w:ind w:left="4282" w:hanging="281"/>
      </w:pPr>
      <w:rPr>
        <w:rFonts w:hint="default"/>
        <w:lang w:val="it-IT" w:eastAsia="en-US" w:bidi="ar-SA"/>
      </w:rPr>
    </w:lvl>
    <w:lvl w:ilvl="4" w:tplc="BC242F68">
      <w:numFmt w:val="bullet"/>
      <w:lvlText w:val="•"/>
      <w:lvlJc w:val="left"/>
      <w:pPr>
        <w:ind w:left="5330" w:hanging="281"/>
      </w:pPr>
      <w:rPr>
        <w:rFonts w:hint="default"/>
        <w:lang w:val="it-IT" w:eastAsia="en-US" w:bidi="ar-SA"/>
      </w:rPr>
    </w:lvl>
    <w:lvl w:ilvl="5" w:tplc="1FE6396C">
      <w:numFmt w:val="bullet"/>
      <w:lvlText w:val="•"/>
      <w:lvlJc w:val="left"/>
      <w:pPr>
        <w:ind w:left="6378" w:hanging="281"/>
      </w:pPr>
      <w:rPr>
        <w:rFonts w:hint="default"/>
        <w:lang w:val="it-IT" w:eastAsia="en-US" w:bidi="ar-SA"/>
      </w:rPr>
    </w:lvl>
    <w:lvl w:ilvl="6" w:tplc="6680DA7A">
      <w:numFmt w:val="bullet"/>
      <w:lvlText w:val="•"/>
      <w:lvlJc w:val="left"/>
      <w:pPr>
        <w:ind w:left="7425" w:hanging="281"/>
      </w:pPr>
      <w:rPr>
        <w:rFonts w:hint="default"/>
        <w:lang w:val="it-IT" w:eastAsia="en-US" w:bidi="ar-SA"/>
      </w:rPr>
    </w:lvl>
    <w:lvl w:ilvl="7" w:tplc="00CE1C4A">
      <w:numFmt w:val="bullet"/>
      <w:lvlText w:val="•"/>
      <w:lvlJc w:val="left"/>
      <w:pPr>
        <w:ind w:left="8473" w:hanging="281"/>
      </w:pPr>
      <w:rPr>
        <w:rFonts w:hint="default"/>
        <w:lang w:val="it-IT" w:eastAsia="en-US" w:bidi="ar-SA"/>
      </w:rPr>
    </w:lvl>
    <w:lvl w:ilvl="8" w:tplc="C0786BEA">
      <w:numFmt w:val="bullet"/>
      <w:lvlText w:val="•"/>
      <w:lvlJc w:val="left"/>
      <w:pPr>
        <w:ind w:left="9520" w:hanging="281"/>
      </w:pPr>
      <w:rPr>
        <w:rFonts w:hint="default"/>
        <w:lang w:val="it-IT" w:eastAsia="en-US" w:bidi="ar-SA"/>
      </w:rPr>
    </w:lvl>
  </w:abstractNum>
  <w:num w:numId="1" w16cid:durableId="1544948990">
    <w:abstractNumId w:val="3"/>
  </w:num>
  <w:num w:numId="2" w16cid:durableId="1350569352">
    <w:abstractNumId w:val="1"/>
  </w:num>
  <w:num w:numId="3" w16cid:durableId="1583563318">
    <w:abstractNumId w:val="2"/>
  </w:num>
  <w:num w:numId="4" w16cid:durableId="5664553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283"/>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2C6F"/>
    <w:rsid w:val="00073D67"/>
    <w:rsid w:val="001774AF"/>
    <w:rsid w:val="001B1294"/>
    <w:rsid w:val="002207E1"/>
    <w:rsid w:val="00462C6F"/>
    <w:rsid w:val="005D5645"/>
    <w:rsid w:val="008E3D2A"/>
    <w:rsid w:val="00A077E4"/>
    <w:rsid w:val="00ED5676"/>
    <w:rsid w:val="00F0075E"/>
    <w:rsid w:val="00FB36E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3897EA"/>
  <w15:docId w15:val="{36418ED6-D6D8-4622-A688-2A4CD8AFF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ascii="Cambria" w:eastAsia="Cambria" w:hAnsi="Cambria" w:cs="Cambria"/>
      <w:lang w:val="it-IT"/>
    </w:rPr>
  </w:style>
  <w:style w:type="paragraph" w:styleId="Titolo1">
    <w:name w:val="heading 1"/>
    <w:basedOn w:val="Normale"/>
    <w:uiPriority w:val="9"/>
    <w:qFormat/>
    <w:pPr>
      <w:ind w:left="1133"/>
      <w:jc w:val="both"/>
      <w:outlineLvl w:val="0"/>
    </w:pPr>
    <w:rPr>
      <w:b/>
      <w:bCs/>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pPr>
      <w:ind w:left="1133"/>
    </w:pPr>
    <w:rPr>
      <w:sz w:val="24"/>
      <w:szCs w:val="24"/>
    </w:rPr>
  </w:style>
  <w:style w:type="paragraph" w:styleId="Titolo">
    <w:name w:val="Title"/>
    <w:basedOn w:val="Normale"/>
    <w:uiPriority w:val="10"/>
    <w:qFormat/>
    <w:pPr>
      <w:ind w:left="2787" w:right="1408" w:hanging="1539"/>
    </w:pPr>
    <w:rPr>
      <w:rFonts w:ascii="Times New Roman" w:eastAsia="Times New Roman" w:hAnsi="Times New Roman" w:cs="Times New Roman"/>
      <w:b/>
      <w:bCs/>
      <w:sz w:val="52"/>
      <w:szCs w:val="52"/>
    </w:rPr>
  </w:style>
  <w:style w:type="paragraph" w:styleId="Paragrafoelenco">
    <w:name w:val="List Paragraph"/>
    <w:basedOn w:val="Normale"/>
    <w:uiPriority w:val="1"/>
    <w:qFormat/>
    <w:pPr>
      <w:ind w:left="1133"/>
    </w:pPr>
  </w:style>
  <w:style w:type="paragraph" w:customStyle="1" w:styleId="TableParagraph">
    <w:name w:val="Table Paragraph"/>
    <w:basedOn w:val="Normale"/>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ictitoliviofiorelli.edu.it/"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naic8g400e@pec.istruzione.it"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naic8g400e@istruzione.it"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3702</Words>
  <Characters>21105</Characters>
  <Application>Microsoft Office Word</Application>
  <DocSecurity>0</DocSecurity>
  <Lines>175</Lines>
  <Paragraphs>49</Paragraphs>
  <ScaleCrop>false</ScaleCrop>
  <HeadingPairs>
    <vt:vector size="2" baseType="variant">
      <vt:variant>
        <vt:lpstr>Titolo</vt:lpstr>
      </vt:variant>
      <vt:variant>
        <vt:i4>1</vt:i4>
      </vt:variant>
    </vt:vector>
  </HeadingPairs>
  <TitlesOfParts>
    <vt:vector size="1" baseType="lpstr">
      <vt:lpstr>Microsoft Word - Regolamento Visite guidate e viaggi di istruzione (IC Sant'Elia Fiumerapido).doc</vt:lpstr>
    </vt:vector>
  </TitlesOfParts>
  <Company/>
  <LinksUpToDate>false</LinksUpToDate>
  <CharactersWithSpaces>24758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Regolamento Visite guidate e viaggi di istruzione (IC Sant'Elia Fiumerapido).doc</dc:title>
  <dc:creator>DIRIGENTE-WS</dc:creator>
  <cp:lastModifiedBy>Libera Nasti</cp:lastModifiedBy>
  <cp:revision>2</cp:revision>
  <dcterms:created xsi:type="dcterms:W3CDTF">2025-11-23T17:40:00Z</dcterms:created>
  <dcterms:modified xsi:type="dcterms:W3CDTF">2025-11-23T17:40:00Z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2022-10-01T00:00:00Z</vt:filetime>
  </property>
  <property fmtid="{D5CDD505-2E9C-101B-9397-08002B2CF9AE}" pid="3" name="Creator">
    <vt:lpwstr>Microsoft® Word 2013</vt:lpwstr>
  </property>
  <property fmtid="{D5CDD505-2E9C-101B-9397-08002B2CF9AE}" pid="4" name="LastSaved">
    <vt:filetime>2025-11-03T00:00:00Z</vt:filetime>
  </property>
  <property fmtid="{D5CDD505-2E9C-101B-9397-08002B2CF9AE}" pid="5" name="Producer">
    <vt:lpwstr>Microsoft® Word 2013; modified using iTextSharp™ 5.5.0 ©2000-2013 iText Group NV (AGPL-version)</vt:lpwstr>
  </property>
</Properties>
</file>